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44" w:rsidRPr="006842BA" w:rsidRDefault="006842BA">
      <w:pPr>
        <w:rPr>
          <w:rFonts w:ascii="Comic Sans MS" w:hAnsi="Comic Sans MS"/>
          <w:sz w:val="36"/>
          <w:szCs w:val="36"/>
        </w:rPr>
      </w:pPr>
      <w:r w:rsidRPr="006842BA">
        <w:rPr>
          <w:rFonts w:ascii="Comic Sans MS" w:hAnsi="Comic Sans MS"/>
          <w:sz w:val="36"/>
          <w:szCs w:val="36"/>
        </w:rPr>
        <w:t>Mining - Graphing Activity</w:t>
      </w:r>
      <w:bookmarkStart w:id="0" w:name="_GoBack"/>
      <w:bookmarkEnd w:id="0"/>
    </w:p>
    <w:p w:rsidR="00527172" w:rsidRDefault="00F60244" w:rsidP="006842BA">
      <w:pPr>
        <w:spacing w:after="0"/>
        <w:rPr>
          <w:rFonts w:ascii="Comic Sans MS" w:hAnsi="Comic Sans MS"/>
          <w:sz w:val="28"/>
          <w:szCs w:val="28"/>
        </w:rPr>
      </w:pPr>
      <w:r w:rsidRPr="006842BA">
        <w:rPr>
          <w:rFonts w:ascii="Comic Sans MS" w:hAnsi="Comic Sans MS"/>
          <w:sz w:val="28"/>
          <w:szCs w:val="28"/>
        </w:rPr>
        <w:t>Objective</w:t>
      </w:r>
      <w:r w:rsidR="004D428E" w:rsidRPr="006842BA">
        <w:rPr>
          <w:rFonts w:ascii="Comic Sans MS" w:hAnsi="Comic Sans MS"/>
          <w:sz w:val="28"/>
          <w:szCs w:val="28"/>
        </w:rPr>
        <w:t>s</w:t>
      </w:r>
      <w:r w:rsidRPr="006842BA">
        <w:rPr>
          <w:rFonts w:ascii="Comic Sans MS" w:hAnsi="Comic Sans MS"/>
          <w:sz w:val="28"/>
          <w:szCs w:val="28"/>
        </w:rPr>
        <w:t>:</w:t>
      </w:r>
    </w:p>
    <w:p w:rsidR="006842BA" w:rsidRPr="006842BA" w:rsidRDefault="00F60244" w:rsidP="00527172">
      <w:pPr>
        <w:spacing w:after="0"/>
        <w:ind w:firstLine="720"/>
        <w:rPr>
          <w:rFonts w:ascii="Comic Sans MS" w:hAnsi="Comic Sans MS"/>
          <w:sz w:val="28"/>
          <w:szCs w:val="28"/>
        </w:rPr>
      </w:pPr>
      <w:r w:rsidRPr="006842BA">
        <w:rPr>
          <w:rFonts w:ascii="Comic Sans MS" w:hAnsi="Comic Sans MS"/>
          <w:sz w:val="28"/>
          <w:szCs w:val="28"/>
        </w:rPr>
        <w:t xml:space="preserve"> </w:t>
      </w:r>
      <w:r w:rsidR="00527172">
        <w:rPr>
          <w:rFonts w:ascii="Comic Sans MS" w:hAnsi="Comic Sans MS"/>
          <w:sz w:val="28"/>
          <w:szCs w:val="28"/>
        </w:rPr>
        <w:t xml:space="preserve">(1) </w:t>
      </w:r>
      <w:proofErr w:type="gramStart"/>
      <w:r w:rsidRPr="006842BA">
        <w:rPr>
          <w:rFonts w:ascii="Comic Sans MS" w:hAnsi="Comic Sans MS"/>
          <w:sz w:val="28"/>
          <w:szCs w:val="28"/>
        </w:rPr>
        <w:t>compare</w:t>
      </w:r>
      <w:proofErr w:type="gramEnd"/>
      <w:r w:rsidRPr="006842BA">
        <w:rPr>
          <w:rFonts w:ascii="Comic Sans MS" w:hAnsi="Comic Sans MS"/>
          <w:sz w:val="28"/>
          <w:szCs w:val="28"/>
        </w:rPr>
        <w:t xml:space="preserve"> types of mining activity in the United States</w:t>
      </w:r>
      <w:r w:rsidR="004D428E" w:rsidRPr="006842BA">
        <w:rPr>
          <w:rFonts w:ascii="Comic Sans MS" w:hAnsi="Comic Sans MS"/>
          <w:sz w:val="28"/>
          <w:szCs w:val="28"/>
        </w:rPr>
        <w:t xml:space="preserve">; </w:t>
      </w:r>
      <w:r w:rsidR="00527172">
        <w:rPr>
          <w:rFonts w:ascii="Comic Sans MS" w:hAnsi="Comic Sans MS"/>
          <w:sz w:val="28"/>
          <w:szCs w:val="28"/>
        </w:rPr>
        <w:t xml:space="preserve"> </w:t>
      </w:r>
    </w:p>
    <w:p w:rsidR="004D428E" w:rsidRPr="006842BA" w:rsidRDefault="006842BA" w:rsidP="00527172">
      <w:pPr>
        <w:spacing w:after="0"/>
        <w:rPr>
          <w:rFonts w:ascii="Comic Sans MS" w:hAnsi="Comic Sans MS"/>
          <w:sz w:val="28"/>
          <w:szCs w:val="28"/>
        </w:rPr>
      </w:pPr>
      <w:r w:rsidRPr="006842BA">
        <w:rPr>
          <w:rFonts w:ascii="Comic Sans MS" w:hAnsi="Comic Sans MS"/>
          <w:sz w:val="28"/>
          <w:szCs w:val="28"/>
        </w:rPr>
        <w:t xml:space="preserve"> </w:t>
      </w:r>
      <w:r w:rsidR="00527172">
        <w:rPr>
          <w:rFonts w:ascii="Comic Sans MS" w:hAnsi="Comic Sans MS"/>
          <w:sz w:val="28"/>
          <w:szCs w:val="28"/>
        </w:rPr>
        <w:tab/>
        <w:t xml:space="preserve"> (2) </w:t>
      </w:r>
      <w:proofErr w:type="gramStart"/>
      <w:r w:rsidR="004D428E" w:rsidRPr="006842BA">
        <w:rPr>
          <w:rFonts w:ascii="Comic Sans MS" w:hAnsi="Comic Sans MS"/>
          <w:sz w:val="28"/>
          <w:szCs w:val="28"/>
        </w:rPr>
        <w:t>identify</w:t>
      </w:r>
      <w:proofErr w:type="gramEnd"/>
      <w:r w:rsidR="004D428E" w:rsidRPr="006842BA">
        <w:rPr>
          <w:rFonts w:ascii="Comic Sans MS" w:hAnsi="Comic Sans MS"/>
          <w:sz w:val="28"/>
          <w:szCs w:val="28"/>
        </w:rPr>
        <w:t xml:space="preserve"> number of fatalities in mining activities</w:t>
      </w:r>
    </w:p>
    <w:p w:rsidR="006842BA" w:rsidRPr="00210BA7" w:rsidRDefault="006842BA" w:rsidP="006842BA">
      <w:pPr>
        <w:spacing w:after="0"/>
        <w:ind w:left="720" w:firstLine="720"/>
        <w:rPr>
          <w:rFonts w:ascii="Comic Sans MS" w:hAnsi="Comic Sans MS"/>
          <w:sz w:val="28"/>
          <w:szCs w:val="28"/>
        </w:rPr>
      </w:pPr>
    </w:p>
    <w:p w:rsidR="00F60244" w:rsidRPr="006842BA" w:rsidRDefault="00F60244">
      <w:pPr>
        <w:rPr>
          <w:rFonts w:ascii="Comic Sans MS" w:hAnsi="Comic Sans MS"/>
          <w:sz w:val="24"/>
          <w:szCs w:val="24"/>
        </w:rPr>
      </w:pPr>
      <w:r w:rsidRPr="006842BA">
        <w:rPr>
          <w:rFonts w:ascii="Comic Sans MS" w:hAnsi="Comic Sans MS"/>
          <w:sz w:val="24"/>
          <w:szCs w:val="24"/>
        </w:rPr>
        <w:t>Active Mines from 2004 to 2013</w:t>
      </w:r>
      <w:r w:rsidR="004D428E" w:rsidRPr="006842BA">
        <w:rPr>
          <w:rFonts w:ascii="Comic Sans MS" w:hAnsi="Comic Sans MS"/>
          <w:sz w:val="24"/>
          <w:szCs w:val="24"/>
        </w:rPr>
        <w:t>…………………</w:t>
      </w:r>
    </w:p>
    <w:p w:rsidR="003C680D" w:rsidRPr="006842BA" w:rsidRDefault="00F60244">
      <w:pPr>
        <w:rPr>
          <w:rFonts w:ascii="Comic Sans MS" w:hAnsi="Comic Sans MS"/>
          <w:sz w:val="24"/>
          <w:szCs w:val="24"/>
        </w:rPr>
      </w:pPr>
      <w:r w:rsidRPr="006842BA">
        <w:rPr>
          <w:rFonts w:ascii="Comic Sans MS" w:hAnsi="Comic Sans MS"/>
          <w:sz w:val="24"/>
          <w:szCs w:val="24"/>
        </w:rPr>
        <w:t>Active mines are those mines that reported any mine operator employee hours during the year.  Overall there were 14,478 mines in 2004 and 13,759 mines in 2013.  The commodity breakdown was 1,700 coal, 349 metal, 882 nonmetal, 4,362 stone, and 6,466 sand and gravel mines.    (Note that changes in 2013 in the Standard Industrial Classification of sand and gravel resulted in</w:t>
      </w:r>
      <w:r w:rsidR="005A0846">
        <w:rPr>
          <w:rFonts w:ascii="Comic Sans MS" w:hAnsi="Comic Sans MS"/>
          <w:sz w:val="24"/>
          <w:szCs w:val="24"/>
        </w:rPr>
        <w:t xml:space="preserve"> </w:t>
      </w:r>
      <w:r w:rsidRPr="006842BA">
        <w:rPr>
          <w:rFonts w:ascii="Comic Sans MS" w:hAnsi="Comic Sans MS"/>
          <w:sz w:val="24"/>
          <w:szCs w:val="24"/>
        </w:rPr>
        <w:t>261 mines being assigned to the nonmetal rather than the sand and gravel sector)</w:t>
      </w:r>
    </w:p>
    <w:p w:rsidR="00F60244" w:rsidRPr="006842BA" w:rsidRDefault="00F60244">
      <w:pPr>
        <w:rPr>
          <w:rFonts w:ascii="Comic Sans MS" w:hAnsi="Comic Sans MS"/>
          <w:sz w:val="24"/>
          <w:szCs w:val="24"/>
        </w:rPr>
      </w:pPr>
      <w:r w:rsidRPr="006842BA">
        <w:rPr>
          <w:rFonts w:ascii="Comic Sans MS" w:hAnsi="Comic Sans MS"/>
          <w:sz w:val="24"/>
          <w:szCs w:val="24"/>
        </w:rPr>
        <w:t>Pro</w:t>
      </w:r>
      <w:r w:rsidR="004D428E" w:rsidRPr="006842BA">
        <w:rPr>
          <w:rFonts w:ascii="Comic Sans MS" w:hAnsi="Comic Sans MS"/>
          <w:sz w:val="24"/>
          <w:szCs w:val="24"/>
        </w:rPr>
        <w:t>ced</w:t>
      </w:r>
      <w:r w:rsidRPr="006842BA">
        <w:rPr>
          <w:rFonts w:ascii="Comic Sans MS" w:hAnsi="Comic Sans MS"/>
          <w:sz w:val="24"/>
          <w:szCs w:val="24"/>
        </w:rPr>
        <w:t>ure:</w:t>
      </w:r>
    </w:p>
    <w:p w:rsidR="004D428E" w:rsidRPr="006842BA" w:rsidRDefault="004D428E">
      <w:pPr>
        <w:rPr>
          <w:rFonts w:ascii="Comic Sans MS" w:hAnsi="Comic Sans MS"/>
        </w:rPr>
      </w:pPr>
      <w:r w:rsidRPr="006842BA">
        <w:rPr>
          <w:rFonts w:ascii="Comic Sans MS" w:hAnsi="Comic Sans MS"/>
        </w:rPr>
        <w:t xml:space="preserve">       </w:t>
      </w:r>
      <w:r w:rsidR="006842BA" w:rsidRPr="006842BA">
        <w:rPr>
          <w:rFonts w:ascii="Comic Sans MS" w:hAnsi="Comic Sans MS"/>
        </w:rPr>
        <w:t xml:space="preserve">       </w:t>
      </w:r>
      <w:r w:rsidRPr="006842BA">
        <w:rPr>
          <w:rFonts w:ascii="Comic Sans MS" w:hAnsi="Comic Sans MS"/>
        </w:rPr>
        <w:t>GRAPH # 1</w:t>
      </w:r>
    </w:p>
    <w:p w:rsidR="00F60244" w:rsidRPr="006842BA" w:rsidRDefault="00F60244" w:rsidP="00F60244">
      <w:pPr>
        <w:pStyle w:val="ListParagraph"/>
        <w:numPr>
          <w:ilvl w:val="0"/>
          <w:numId w:val="1"/>
        </w:numPr>
        <w:rPr>
          <w:rFonts w:ascii="Comic Sans MS" w:hAnsi="Comic Sans MS"/>
        </w:rPr>
      </w:pPr>
      <w:r w:rsidRPr="006842BA">
        <w:rPr>
          <w:rFonts w:ascii="Comic Sans MS" w:hAnsi="Comic Sans MS"/>
        </w:rPr>
        <w:t>Use the following data table and prepare a multi-line graph.</w:t>
      </w:r>
    </w:p>
    <w:p w:rsidR="00F60244" w:rsidRPr="006842BA" w:rsidRDefault="00F60244" w:rsidP="00F60244">
      <w:pPr>
        <w:pStyle w:val="ListParagraph"/>
        <w:numPr>
          <w:ilvl w:val="0"/>
          <w:numId w:val="1"/>
        </w:numPr>
        <w:rPr>
          <w:rFonts w:ascii="Comic Sans MS" w:hAnsi="Comic Sans MS"/>
        </w:rPr>
      </w:pPr>
      <w:r w:rsidRPr="006842BA">
        <w:rPr>
          <w:rFonts w:ascii="Comic Sans MS" w:hAnsi="Comic Sans MS"/>
        </w:rPr>
        <w:t>Include a key to indicate each separate commodity with a different color</w:t>
      </w:r>
      <w:r w:rsidR="004D428E" w:rsidRPr="006842BA">
        <w:rPr>
          <w:rFonts w:ascii="Comic Sans MS" w:hAnsi="Comic Sans MS"/>
        </w:rPr>
        <w:t>.</w:t>
      </w:r>
    </w:p>
    <w:p w:rsidR="0047763A" w:rsidRPr="006842BA" w:rsidRDefault="0047763A" w:rsidP="00F60244">
      <w:pPr>
        <w:pStyle w:val="ListParagraph"/>
        <w:numPr>
          <w:ilvl w:val="0"/>
          <w:numId w:val="1"/>
        </w:numPr>
        <w:rPr>
          <w:rFonts w:ascii="Comic Sans MS" w:hAnsi="Comic Sans MS"/>
        </w:rPr>
      </w:pPr>
      <w:r w:rsidRPr="006842BA">
        <w:rPr>
          <w:rFonts w:ascii="Comic Sans MS" w:hAnsi="Comic Sans MS"/>
        </w:rPr>
        <w:t>Include the TOTAL as a line on the graph</w:t>
      </w:r>
      <w:r w:rsidR="004D428E" w:rsidRPr="006842BA">
        <w:rPr>
          <w:rFonts w:ascii="Comic Sans MS" w:hAnsi="Comic Sans MS"/>
        </w:rPr>
        <w:t>.</w:t>
      </w:r>
    </w:p>
    <w:p w:rsidR="004D428E" w:rsidRPr="006842BA" w:rsidRDefault="004D428E" w:rsidP="00F60244">
      <w:pPr>
        <w:pStyle w:val="ListParagraph"/>
        <w:numPr>
          <w:ilvl w:val="0"/>
          <w:numId w:val="1"/>
        </w:numPr>
        <w:rPr>
          <w:rFonts w:ascii="Comic Sans MS" w:hAnsi="Comic Sans MS"/>
        </w:rPr>
      </w:pPr>
      <w:r w:rsidRPr="006842BA">
        <w:rPr>
          <w:rFonts w:ascii="Comic Sans MS" w:hAnsi="Comic Sans MS"/>
        </w:rPr>
        <w:t>BE SURE to include labels on both axes and title your graph.</w:t>
      </w:r>
    </w:p>
    <w:p w:rsidR="00F60244" w:rsidRDefault="00F60244" w:rsidP="00F60244">
      <w:pPr>
        <w:pStyle w:val="ListParagraph"/>
      </w:pPr>
    </w:p>
    <w:p w:rsidR="00F60244" w:rsidRPr="0047763A" w:rsidRDefault="005A0846" w:rsidP="005A0846">
      <w:pPr>
        <w:pStyle w:val="ListParagraph"/>
        <w:rPr>
          <w:b/>
        </w:rPr>
      </w:pPr>
      <w:r>
        <w:rPr>
          <w:b/>
        </w:rPr>
        <w:t xml:space="preserve">                                </w:t>
      </w:r>
      <w:r w:rsidR="00635E3E">
        <w:rPr>
          <w:b/>
        </w:rPr>
        <w:t xml:space="preserve">   </w:t>
      </w:r>
      <w:r w:rsidR="00527172">
        <w:rPr>
          <w:b/>
        </w:rPr>
        <w:t xml:space="preserve"> </w:t>
      </w:r>
      <w:r>
        <w:rPr>
          <w:b/>
        </w:rPr>
        <w:t xml:space="preserve">   </w:t>
      </w:r>
      <w:r w:rsidR="00F60244" w:rsidRPr="0047763A">
        <w:rPr>
          <w:b/>
        </w:rPr>
        <w:t>Number of Active Mines by Sector and Year, 2004-2013</w:t>
      </w:r>
    </w:p>
    <w:p w:rsidR="00F60244" w:rsidRDefault="005A0846" w:rsidP="005A0846">
      <w:pPr>
        <w:pStyle w:val="ListParagraph"/>
      </w:pPr>
      <w:r>
        <w:t xml:space="preserve">                                                               </w:t>
      </w:r>
      <w:r w:rsidR="00635E3E">
        <w:t xml:space="preserve"> </w:t>
      </w:r>
      <w:r w:rsidR="00527172">
        <w:t xml:space="preserve"> </w:t>
      </w:r>
      <w:r>
        <w:t xml:space="preserve">  </w:t>
      </w:r>
      <w:r w:rsidR="00F60244">
        <w:t>(Data Source MSHA)</w:t>
      </w:r>
    </w:p>
    <w:tbl>
      <w:tblPr>
        <w:tblStyle w:val="TableGrid"/>
        <w:tblW w:w="0" w:type="auto"/>
        <w:tblInd w:w="714" w:type="dxa"/>
        <w:tblLook w:val="04A0"/>
      </w:tblPr>
      <w:tblGrid>
        <w:gridCol w:w="1161"/>
        <w:gridCol w:w="771"/>
        <w:gridCol w:w="770"/>
        <w:gridCol w:w="770"/>
        <w:gridCol w:w="770"/>
        <w:gridCol w:w="770"/>
        <w:gridCol w:w="770"/>
        <w:gridCol w:w="770"/>
        <w:gridCol w:w="770"/>
        <w:gridCol w:w="770"/>
        <w:gridCol w:w="770"/>
      </w:tblGrid>
      <w:tr w:rsidR="00635E3E" w:rsidRPr="0047763A" w:rsidTr="00635E3E">
        <w:trPr>
          <w:trHeight w:val="304"/>
        </w:trPr>
        <w:tc>
          <w:tcPr>
            <w:tcW w:w="1688" w:type="dxa"/>
          </w:tcPr>
          <w:p w:rsidR="0047763A" w:rsidRDefault="0047763A" w:rsidP="00F60244">
            <w:pPr>
              <w:pStyle w:val="ListParagraph"/>
              <w:ind w:left="0"/>
              <w:jc w:val="center"/>
            </w:pPr>
          </w:p>
        </w:tc>
        <w:tc>
          <w:tcPr>
            <w:tcW w:w="1179" w:type="dxa"/>
          </w:tcPr>
          <w:p w:rsidR="0047763A" w:rsidRPr="0047763A" w:rsidRDefault="0047763A" w:rsidP="00F60244">
            <w:pPr>
              <w:pStyle w:val="ListParagraph"/>
              <w:ind w:left="0"/>
              <w:jc w:val="center"/>
              <w:rPr>
                <w:b/>
              </w:rPr>
            </w:pPr>
            <w:r w:rsidRPr="0047763A">
              <w:rPr>
                <w:b/>
              </w:rPr>
              <w:t>2004</w:t>
            </w:r>
          </w:p>
        </w:tc>
        <w:tc>
          <w:tcPr>
            <w:tcW w:w="1179" w:type="dxa"/>
          </w:tcPr>
          <w:p w:rsidR="0047763A" w:rsidRPr="0047763A" w:rsidRDefault="0047763A" w:rsidP="00F60244">
            <w:pPr>
              <w:pStyle w:val="ListParagraph"/>
              <w:ind w:left="0"/>
              <w:jc w:val="center"/>
              <w:rPr>
                <w:b/>
              </w:rPr>
            </w:pPr>
            <w:r w:rsidRPr="0047763A">
              <w:rPr>
                <w:b/>
              </w:rPr>
              <w:t>2005</w:t>
            </w:r>
          </w:p>
        </w:tc>
        <w:tc>
          <w:tcPr>
            <w:tcW w:w="1179" w:type="dxa"/>
          </w:tcPr>
          <w:p w:rsidR="0047763A" w:rsidRPr="0047763A" w:rsidRDefault="0047763A" w:rsidP="00F60244">
            <w:pPr>
              <w:pStyle w:val="ListParagraph"/>
              <w:ind w:left="0"/>
              <w:jc w:val="center"/>
              <w:rPr>
                <w:b/>
              </w:rPr>
            </w:pPr>
            <w:r w:rsidRPr="0047763A">
              <w:rPr>
                <w:b/>
              </w:rPr>
              <w:t>2006</w:t>
            </w:r>
          </w:p>
        </w:tc>
        <w:tc>
          <w:tcPr>
            <w:tcW w:w="1179" w:type="dxa"/>
          </w:tcPr>
          <w:p w:rsidR="0047763A" w:rsidRPr="0047763A" w:rsidRDefault="0047763A" w:rsidP="00F60244">
            <w:pPr>
              <w:pStyle w:val="ListParagraph"/>
              <w:ind w:left="0"/>
              <w:jc w:val="center"/>
              <w:rPr>
                <w:b/>
              </w:rPr>
            </w:pPr>
            <w:r w:rsidRPr="0047763A">
              <w:rPr>
                <w:b/>
              </w:rPr>
              <w:t>2007</w:t>
            </w:r>
          </w:p>
        </w:tc>
        <w:tc>
          <w:tcPr>
            <w:tcW w:w="1180" w:type="dxa"/>
          </w:tcPr>
          <w:p w:rsidR="0047763A" w:rsidRPr="0047763A" w:rsidRDefault="0047763A" w:rsidP="00F60244">
            <w:pPr>
              <w:pStyle w:val="ListParagraph"/>
              <w:ind w:left="0"/>
              <w:jc w:val="center"/>
              <w:rPr>
                <w:b/>
              </w:rPr>
            </w:pPr>
            <w:r w:rsidRPr="0047763A">
              <w:rPr>
                <w:b/>
              </w:rPr>
              <w:t>2008</w:t>
            </w:r>
          </w:p>
        </w:tc>
        <w:tc>
          <w:tcPr>
            <w:tcW w:w="1180" w:type="dxa"/>
          </w:tcPr>
          <w:p w:rsidR="0047763A" w:rsidRPr="0047763A" w:rsidRDefault="0047763A" w:rsidP="00F60244">
            <w:pPr>
              <w:pStyle w:val="ListParagraph"/>
              <w:ind w:left="0"/>
              <w:jc w:val="center"/>
              <w:rPr>
                <w:b/>
              </w:rPr>
            </w:pPr>
            <w:r w:rsidRPr="0047763A">
              <w:rPr>
                <w:b/>
              </w:rPr>
              <w:t>2009</w:t>
            </w:r>
          </w:p>
        </w:tc>
        <w:tc>
          <w:tcPr>
            <w:tcW w:w="1180" w:type="dxa"/>
          </w:tcPr>
          <w:p w:rsidR="0047763A" w:rsidRPr="0047763A" w:rsidRDefault="0047763A" w:rsidP="00F60244">
            <w:pPr>
              <w:pStyle w:val="ListParagraph"/>
              <w:ind w:left="0"/>
              <w:jc w:val="center"/>
              <w:rPr>
                <w:b/>
              </w:rPr>
            </w:pPr>
            <w:r w:rsidRPr="0047763A">
              <w:rPr>
                <w:b/>
              </w:rPr>
              <w:t>2010</w:t>
            </w:r>
          </w:p>
        </w:tc>
        <w:tc>
          <w:tcPr>
            <w:tcW w:w="1180" w:type="dxa"/>
          </w:tcPr>
          <w:p w:rsidR="0047763A" w:rsidRPr="0047763A" w:rsidRDefault="0047763A" w:rsidP="00F60244">
            <w:pPr>
              <w:pStyle w:val="ListParagraph"/>
              <w:ind w:left="0"/>
              <w:jc w:val="center"/>
              <w:rPr>
                <w:b/>
              </w:rPr>
            </w:pPr>
            <w:r w:rsidRPr="0047763A">
              <w:rPr>
                <w:b/>
              </w:rPr>
              <w:t>2011</w:t>
            </w:r>
          </w:p>
        </w:tc>
        <w:tc>
          <w:tcPr>
            <w:tcW w:w="1180" w:type="dxa"/>
          </w:tcPr>
          <w:p w:rsidR="0047763A" w:rsidRPr="0047763A" w:rsidRDefault="0047763A" w:rsidP="00F60244">
            <w:pPr>
              <w:pStyle w:val="ListParagraph"/>
              <w:ind w:left="0"/>
              <w:jc w:val="center"/>
              <w:rPr>
                <w:b/>
              </w:rPr>
            </w:pPr>
            <w:r w:rsidRPr="0047763A">
              <w:rPr>
                <w:b/>
              </w:rPr>
              <w:t>2012</w:t>
            </w:r>
          </w:p>
        </w:tc>
        <w:tc>
          <w:tcPr>
            <w:tcW w:w="1302" w:type="dxa"/>
          </w:tcPr>
          <w:p w:rsidR="0047763A" w:rsidRPr="0047763A" w:rsidRDefault="0047763A" w:rsidP="00F60244">
            <w:pPr>
              <w:pStyle w:val="ListParagraph"/>
              <w:ind w:left="0"/>
              <w:jc w:val="center"/>
              <w:rPr>
                <w:b/>
              </w:rPr>
            </w:pPr>
            <w:r w:rsidRPr="0047763A">
              <w:rPr>
                <w:b/>
              </w:rPr>
              <w:t>2013</w:t>
            </w:r>
          </w:p>
        </w:tc>
      </w:tr>
      <w:tr w:rsidR="00635E3E" w:rsidTr="00635E3E">
        <w:trPr>
          <w:trHeight w:val="304"/>
        </w:trPr>
        <w:tc>
          <w:tcPr>
            <w:tcW w:w="1688" w:type="dxa"/>
          </w:tcPr>
          <w:p w:rsidR="0047763A" w:rsidRPr="0047763A" w:rsidRDefault="0047763A" w:rsidP="00F60244">
            <w:pPr>
              <w:pStyle w:val="ListParagraph"/>
              <w:ind w:left="0"/>
              <w:jc w:val="center"/>
              <w:rPr>
                <w:b/>
              </w:rPr>
            </w:pPr>
            <w:r w:rsidRPr="0047763A">
              <w:rPr>
                <w:b/>
              </w:rPr>
              <w:t>Coal</w:t>
            </w:r>
          </w:p>
        </w:tc>
        <w:tc>
          <w:tcPr>
            <w:tcW w:w="1179" w:type="dxa"/>
          </w:tcPr>
          <w:p w:rsidR="0047763A" w:rsidRPr="00FE544B" w:rsidRDefault="0047763A" w:rsidP="00F60244">
            <w:pPr>
              <w:pStyle w:val="ListParagraph"/>
              <w:ind w:left="0"/>
              <w:jc w:val="center"/>
              <w:rPr>
                <w:sz w:val="24"/>
                <w:szCs w:val="24"/>
              </w:rPr>
            </w:pPr>
            <w:r w:rsidRPr="00FE544B">
              <w:rPr>
                <w:sz w:val="24"/>
                <w:szCs w:val="24"/>
              </w:rPr>
              <w:t>2,011</w:t>
            </w:r>
          </w:p>
        </w:tc>
        <w:tc>
          <w:tcPr>
            <w:tcW w:w="1179" w:type="dxa"/>
          </w:tcPr>
          <w:p w:rsidR="0047763A" w:rsidRPr="00FE544B" w:rsidRDefault="0047763A" w:rsidP="00F60244">
            <w:pPr>
              <w:pStyle w:val="ListParagraph"/>
              <w:ind w:left="0"/>
              <w:jc w:val="center"/>
              <w:rPr>
                <w:sz w:val="24"/>
                <w:szCs w:val="24"/>
              </w:rPr>
            </w:pPr>
            <w:r w:rsidRPr="00FE544B">
              <w:rPr>
                <w:sz w:val="24"/>
                <w:szCs w:val="24"/>
              </w:rPr>
              <w:t>2,063</w:t>
            </w:r>
          </w:p>
        </w:tc>
        <w:tc>
          <w:tcPr>
            <w:tcW w:w="1179" w:type="dxa"/>
          </w:tcPr>
          <w:p w:rsidR="0047763A" w:rsidRPr="00FE544B" w:rsidRDefault="0047763A" w:rsidP="00F60244">
            <w:pPr>
              <w:pStyle w:val="ListParagraph"/>
              <w:ind w:left="0"/>
              <w:jc w:val="center"/>
              <w:rPr>
                <w:sz w:val="24"/>
                <w:szCs w:val="24"/>
              </w:rPr>
            </w:pPr>
            <w:r w:rsidRPr="00FE544B">
              <w:rPr>
                <w:sz w:val="24"/>
                <w:szCs w:val="24"/>
              </w:rPr>
              <w:t>2,113</w:t>
            </w:r>
          </w:p>
        </w:tc>
        <w:tc>
          <w:tcPr>
            <w:tcW w:w="1179" w:type="dxa"/>
          </w:tcPr>
          <w:p w:rsidR="0047763A" w:rsidRPr="00FE544B" w:rsidRDefault="0047763A" w:rsidP="00F60244">
            <w:pPr>
              <w:pStyle w:val="ListParagraph"/>
              <w:ind w:left="0"/>
              <w:jc w:val="center"/>
              <w:rPr>
                <w:sz w:val="24"/>
                <w:szCs w:val="24"/>
              </w:rPr>
            </w:pPr>
            <w:r w:rsidRPr="00FE544B">
              <w:rPr>
                <w:sz w:val="24"/>
                <w:szCs w:val="24"/>
              </w:rPr>
              <w:t>2,030</w:t>
            </w:r>
          </w:p>
        </w:tc>
        <w:tc>
          <w:tcPr>
            <w:tcW w:w="1180" w:type="dxa"/>
          </w:tcPr>
          <w:p w:rsidR="0047763A" w:rsidRPr="00FE544B" w:rsidRDefault="0047763A" w:rsidP="00F60244">
            <w:pPr>
              <w:pStyle w:val="ListParagraph"/>
              <w:ind w:left="0"/>
              <w:jc w:val="center"/>
              <w:rPr>
                <w:sz w:val="24"/>
                <w:szCs w:val="24"/>
              </w:rPr>
            </w:pPr>
            <w:r w:rsidRPr="00FE544B">
              <w:rPr>
                <w:sz w:val="24"/>
                <w:szCs w:val="24"/>
              </w:rPr>
              <w:t>2,129</w:t>
            </w:r>
          </w:p>
        </w:tc>
        <w:tc>
          <w:tcPr>
            <w:tcW w:w="1180" w:type="dxa"/>
          </w:tcPr>
          <w:p w:rsidR="0047763A" w:rsidRPr="00FE544B" w:rsidRDefault="0047763A" w:rsidP="00F60244">
            <w:pPr>
              <w:pStyle w:val="ListParagraph"/>
              <w:ind w:left="0"/>
              <w:jc w:val="center"/>
              <w:rPr>
                <w:sz w:val="24"/>
                <w:szCs w:val="24"/>
              </w:rPr>
            </w:pPr>
            <w:r w:rsidRPr="00FE544B">
              <w:rPr>
                <w:sz w:val="24"/>
                <w:szCs w:val="24"/>
              </w:rPr>
              <w:t>2,076</w:t>
            </w:r>
          </w:p>
        </w:tc>
        <w:tc>
          <w:tcPr>
            <w:tcW w:w="1180" w:type="dxa"/>
          </w:tcPr>
          <w:p w:rsidR="0047763A" w:rsidRPr="00FE544B" w:rsidRDefault="0047763A" w:rsidP="00F60244">
            <w:pPr>
              <w:pStyle w:val="ListParagraph"/>
              <w:ind w:left="0"/>
              <w:jc w:val="center"/>
              <w:rPr>
                <w:sz w:val="24"/>
                <w:szCs w:val="24"/>
              </w:rPr>
            </w:pPr>
            <w:r w:rsidRPr="00FE544B">
              <w:rPr>
                <w:sz w:val="24"/>
                <w:szCs w:val="24"/>
              </w:rPr>
              <w:t>1,945</w:t>
            </w:r>
          </w:p>
        </w:tc>
        <w:tc>
          <w:tcPr>
            <w:tcW w:w="1180" w:type="dxa"/>
          </w:tcPr>
          <w:p w:rsidR="0047763A" w:rsidRPr="00FE544B" w:rsidRDefault="0047763A" w:rsidP="00F60244">
            <w:pPr>
              <w:pStyle w:val="ListParagraph"/>
              <w:ind w:left="0"/>
              <w:jc w:val="center"/>
              <w:rPr>
                <w:sz w:val="24"/>
                <w:szCs w:val="24"/>
              </w:rPr>
            </w:pPr>
            <w:r w:rsidRPr="00FE544B">
              <w:rPr>
                <w:sz w:val="24"/>
                <w:szCs w:val="24"/>
              </w:rPr>
              <w:t>1,973</w:t>
            </w:r>
          </w:p>
        </w:tc>
        <w:tc>
          <w:tcPr>
            <w:tcW w:w="1180" w:type="dxa"/>
          </w:tcPr>
          <w:p w:rsidR="0047763A" w:rsidRPr="00FE544B" w:rsidRDefault="0047763A" w:rsidP="00F60244">
            <w:pPr>
              <w:pStyle w:val="ListParagraph"/>
              <w:ind w:left="0"/>
              <w:jc w:val="center"/>
              <w:rPr>
                <w:sz w:val="24"/>
                <w:szCs w:val="24"/>
              </w:rPr>
            </w:pPr>
            <w:r w:rsidRPr="00FE544B">
              <w:rPr>
                <w:sz w:val="24"/>
                <w:szCs w:val="24"/>
              </w:rPr>
              <w:t>1,871</w:t>
            </w:r>
          </w:p>
        </w:tc>
        <w:tc>
          <w:tcPr>
            <w:tcW w:w="1302" w:type="dxa"/>
          </w:tcPr>
          <w:p w:rsidR="0047763A" w:rsidRPr="00FE544B" w:rsidRDefault="0047763A" w:rsidP="00F60244">
            <w:pPr>
              <w:pStyle w:val="ListParagraph"/>
              <w:ind w:left="0"/>
              <w:jc w:val="center"/>
              <w:rPr>
                <w:sz w:val="24"/>
                <w:szCs w:val="24"/>
              </w:rPr>
            </w:pPr>
            <w:r w:rsidRPr="00FE544B">
              <w:rPr>
                <w:sz w:val="24"/>
                <w:szCs w:val="24"/>
              </w:rPr>
              <w:t>1,700</w:t>
            </w:r>
          </w:p>
        </w:tc>
      </w:tr>
      <w:tr w:rsidR="00635E3E" w:rsidTr="00635E3E">
        <w:trPr>
          <w:trHeight w:val="304"/>
        </w:trPr>
        <w:tc>
          <w:tcPr>
            <w:tcW w:w="1688" w:type="dxa"/>
          </w:tcPr>
          <w:p w:rsidR="0047763A" w:rsidRPr="0047763A" w:rsidRDefault="0047763A" w:rsidP="00F60244">
            <w:pPr>
              <w:pStyle w:val="ListParagraph"/>
              <w:ind w:left="0"/>
              <w:jc w:val="center"/>
              <w:rPr>
                <w:b/>
              </w:rPr>
            </w:pPr>
            <w:r w:rsidRPr="0047763A">
              <w:rPr>
                <w:b/>
              </w:rPr>
              <w:t>Metal</w:t>
            </w:r>
          </w:p>
        </w:tc>
        <w:tc>
          <w:tcPr>
            <w:tcW w:w="1179" w:type="dxa"/>
          </w:tcPr>
          <w:p w:rsidR="0047763A" w:rsidRPr="00FE544B" w:rsidRDefault="0047763A" w:rsidP="00F60244">
            <w:pPr>
              <w:pStyle w:val="ListParagraph"/>
              <w:ind w:left="0"/>
              <w:jc w:val="center"/>
              <w:rPr>
                <w:sz w:val="24"/>
                <w:szCs w:val="24"/>
              </w:rPr>
            </w:pPr>
            <w:r w:rsidRPr="00FE544B">
              <w:rPr>
                <w:sz w:val="24"/>
                <w:szCs w:val="24"/>
              </w:rPr>
              <w:t>251</w:t>
            </w:r>
          </w:p>
        </w:tc>
        <w:tc>
          <w:tcPr>
            <w:tcW w:w="1179" w:type="dxa"/>
          </w:tcPr>
          <w:p w:rsidR="0047763A" w:rsidRPr="00FE544B" w:rsidRDefault="0047763A" w:rsidP="00F60244">
            <w:pPr>
              <w:pStyle w:val="ListParagraph"/>
              <w:ind w:left="0"/>
              <w:jc w:val="center"/>
              <w:rPr>
                <w:sz w:val="24"/>
                <w:szCs w:val="24"/>
              </w:rPr>
            </w:pPr>
            <w:r w:rsidRPr="00FE544B">
              <w:rPr>
                <w:sz w:val="24"/>
                <w:szCs w:val="24"/>
              </w:rPr>
              <w:t>263</w:t>
            </w:r>
          </w:p>
        </w:tc>
        <w:tc>
          <w:tcPr>
            <w:tcW w:w="1179" w:type="dxa"/>
          </w:tcPr>
          <w:p w:rsidR="0047763A" w:rsidRPr="00FE544B" w:rsidRDefault="0047763A" w:rsidP="00F60244">
            <w:pPr>
              <w:pStyle w:val="ListParagraph"/>
              <w:ind w:left="0"/>
              <w:jc w:val="center"/>
              <w:rPr>
                <w:sz w:val="24"/>
                <w:szCs w:val="24"/>
              </w:rPr>
            </w:pPr>
            <w:r w:rsidRPr="00FE544B">
              <w:rPr>
                <w:sz w:val="24"/>
                <w:szCs w:val="24"/>
              </w:rPr>
              <w:t>280</w:t>
            </w:r>
          </w:p>
        </w:tc>
        <w:tc>
          <w:tcPr>
            <w:tcW w:w="1179" w:type="dxa"/>
          </w:tcPr>
          <w:p w:rsidR="0047763A" w:rsidRPr="00FE544B" w:rsidRDefault="0047763A" w:rsidP="00F60244">
            <w:pPr>
              <w:pStyle w:val="ListParagraph"/>
              <w:ind w:left="0"/>
              <w:jc w:val="center"/>
              <w:rPr>
                <w:sz w:val="24"/>
                <w:szCs w:val="24"/>
              </w:rPr>
            </w:pPr>
            <w:r w:rsidRPr="00FE544B">
              <w:rPr>
                <w:sz w:val="24"/>
                <w:szCs w:val="24"/>
              </w:rPr>
              <w:t>278</w:t>
            </w:r>
          </w:p>
        </w:tc>
        <w:tc>
          <w:tcPr>
            <w:tcW w:w="1180" w:type="dxa"/>
          </w:tcPr>
          <w:p w:rsidR="0047763A" w:rsidRPr="00FE544B" w:rsidRDefault="0047763A" w:rsidP="00F60244">
            <w:pPr>
              <w:pStyle w:val="ListParagraph"/>
              <w:ind w:left="0"/>
              <w:jc w:val="center"/>
              <w:rPr>
                <w:sz w:val="24"/>
                <w:szCs w:val="24"/>
              </w:rPr>
            </w:pPr>
            <w:r w:rsidRPr="00FE544B">
              <w:rPr>
                <w:sz w:val="24"/>
                <w:szCs w:val="24"/>
              </w:rPr>
              <w:t>293</w:t>
            </w:r>
          </w:p>
        </w:tc>
        <w:tc>
          <w:tcPr>
            <w:tcW w:w="1180" w:type="dxa"/>
          </w:tcPr>
          <w:p w:rsidR="0047763A" w:rsidRPr="00FE544B" w:rsidRDefault="0047763A" w:rsidP="00F60244">
            <w:pPr>
              <w:pStyle w:val="ListParagraph"/>
              <w:ind w:left="0"/>
              <w:jc w:val="center"/>
              <w:rPr>
                <w:sz w:val="24"/>
                <w:szCs w:val="24"/>
              </w:rPr>
            </w:pPr>
            <w:r w:rsidRPr="00FE544B">
              <w:rPr>
                <w:sz w:val="24"/>
                <w:szCs w:val="24"/>
              </w:rPr>
              <w:t>289</w:t>
            </w:r>
          </w:p>
        </w:tc>
        <w:tc>
          <w:tcPr>
            <w:tcW w:w="1180" w:type="dxa"/>
          </w:tcPr>
          <w:p w:rsidR="0047763A" w:rsidRPr="00FE544B" w:rsidRDefault="0047763A" w:rsidP="00F60244">
            <w:pPr>
              <w:pStyle w:val="ListParagraph"/>
              <w:ind w:left="0"/>
              <w:jc w:val="center"/>
              <w:rPr>
                <w:sz w:val="24"/>
                <w:szCs w:val="24"/>
              </w:rPr>
            </w:pPr>
            <w:r w:rsidRPr="00FE544B">
              <w:rPr>
                <w:sz w:val="24"/>
                <w:szCs w:val="24"/>
              </w:rPr>
              <w:t>296</w:t>
            </w:r>
          </w:p>
        </w:tc>
        <w:tc>
          <w:tcPr>
            <w:tcW w:w="1180" w:type="dxa"/>
          </w:tcPr>
          <w:p w:rsidR="0047763A" w:rsidRPr="00FE544B" w:rsidRDefault="0047763A" w:rsidP="00F60244">
            <w:pPr>
              <w:pStyle w:val="ListParagraph"/>
              <w:ind w:left="0"/>
              <w:jc w:val="center"/>
              <w:rPr>
                <w:sz w:val="24"/>
                <w:szCs w:val="24"/>
              </w:rPr>
            </w:pPr>
            <w:r w:rsidRPr="00FE544B">
              <w:rPr>
                <w:sz w:val="24"/>
                <w:szCs w:val="24"/>
              </w:rPr>
              <w:t>318</w:t>
            </w:r>
          </w:p>
        </w:tc>
        <w:tc>
          <w:tcPr>
            <w:tcW w:w="1180" w:type="dxa"/>
          </w:tcPr>
          <w:p w:rsidR="0047763A" w:rsidRPr="00FE544B" w:rsidRDefault="0047763A" w:rsidP="00F60244">
            <w:pPr>
              <w:pStyle w:val="ListParagraph"/>
              <w:ind w:left="0"/>
              <w:jc w:val="center"/>
              <w:rPr>
                <w:sz w:val="24"/>
                <w:szCs w:val="24"/>
              </w:rPr>
            </w:pPr>
            <w:r w:rsidRPr="00FE544B">
              <w:rPr>
                <w:sz w:val="24"/>
                <w:szCs w:val="24"/>
              </w:rPr>
              <w:t>351</w:t>
            </w:r>
          </w:p>
        </w:tc>
        <w:tc>
          <w:tcPr>
            <w:tcW w:w="1302" w:type="dxa"/>
          </w:tcPr>
          <w:p w:rsidR="0047763A" w:rsidRPr="00FE544B" w:rsidRDefault="0047763A" w:rsidP="00F60244">
            <w:pPr>
              <w:pStyle w:val="ListParagraph"/>
              <w:ind w:left="0"/>
              <w:jc w:val="center"/>
              <w:rPr>
                <w:sz w:val="24"/>
                <w:szCs w:val="24"/>
              </w:rPr>
            </w:pPr>
            <w:r w:rsidRPr="00FE544B">
              <w:rPr>
                <w:sz w:val="24"/>
                <w:szCs w:val="24"/>
              </w:rPr>
              <w:t>349</w:t>
            </w:r>
          </w:p>
        </w:tc>
      </w:tr>
      <w:tr w:rsidR="00635E3E" w:rsidTr="00635E3E">
        <w:trPr>
          <w:trHeight w:val="304"/>
        </w:trPr>
        <w:tc>
          <w:tcPr>
            <w:tcW w:w="1688" w:type="dxa"/>
          </w:tcPr>
          <w:p w:rsidR="0047763A" w:rsidRPr="0047763A" w:rsidRDefault="0047763A" w:rsidP="00F60244">
            <w:pPr>
              <w:pStyle w:val="ListParagraph"/>
              <w:ind w:left="0"/>
              <w:jc w:val="center"/>
              <w:rPr>
                <w:b/>
              </w:rPr>
            </w:pPr>
            <w:r w:rsidRPr="0047763A">
              <w:rPr>
                <w:b/>
              </w:rPr>
              <w:t>Nonmetal</w:t>
            </w:r>
          </w:p>
        </w:tc>
        <w:tc>
          <w:tcPr>
            <w:tcW w:w="1179" w:type="dxa"/>
          </w:tcPr>
          <w:p w:rsidR="0047763A" w:rsidRPr="00FE544B" w:rsidRDefault="0047763A" w:rsidP="00F60244">
            <w:pPr>
              <w:pStyle w:val="ListParagraph"/>
              <w:ind w:left="0"/>
              <w:jc w:val="center"/>
              <w:rPr>
                <w:sz w:val="24"/>
                <w:szCs w:val="24"/>
              </w:rPr>
            </w:pPr>
            <w:r w:rsidRPr="00FE544B">
              <w:rPr>
                <w:sz w:val="24"/>
                <w:szCs w:val="24"/>
              </w:rPr>
              <w:t>741</w:t>
            </w:r>
          </w:p>
        </w:tc>
        <w:tc>
          <w:tcPr>
            <w:tcW w:w="1179" w:type="dxa"/>
          </w:tcPr>
          <w:p w:rsidR="0047763A" w:rsidRPr="00FE544B" w:rsidRDefault="0047763A" w:rsidP="00F60244">
            <w:pPr>
              <w:pStyle w:val="ListParagraph"/>
              <w:ind w:left="0"/>
              <w:jc w:val="center"/>
              <w:rPr>
                <w:sz w:val="24"/>
                <w:szCs w:val="24"/>
              </w:rPr>
            </w:pPr>
            <w:r w:rsidRPr="00FE544B">
              <w:rPr>
                <w:sz w:val="24"/>
                <w:szCs w:val="24"/>
              </w:rPr>
              <w:t>739</w:t>
            </w:r>
          </w:p>
        </w:tc>
        <w:tc>
          <w:tcPr>
            <w:tcW w:w="1179" w:type="dxa"/>
          </w:tcPr>
          <w:p w:rsidR="0047763A" w:rsidRPr="00FE544B" w:rsidRDefault="0047763A" w:rsidP="00F60244">
            <w:pPr>
              <w:pStyle w:val="ListParagraph"/>
              <w:ind w:left="0"/>
              <w:jc w:val="center"/>
              <w:rPr>
                <w:sz w:val="24"/>
                <w:szCs w:val="24"/>
              </w:rPr>
            </w:pPr>
            <w:r w:rsidRPr="00FE544B">
              <w:rPr>
                <w:sz w:val="24"/>
                <w:szCs w:val="24"/>
              </w:rPr>
              <w:t>741</w:t>
            </w:r>
          </w:p>
        </w:tc>
        <w:tc>
          <w:tcPr>
            <w:tcW w:w="1179" w:type="dxa"/>
          </w:tcPr>
          <w:p w:rsidR="0047763A" w:rsidRPr="00FE544B" w:rsidRDefault="0047763A" w:rsidP="00F60244">
            <w:pPr>
              <w:pStyle w:val="ListParagraph"/>
              <w:ind w:left="0"/>
              <w:jc w:val="center"/>
              <w:rPr>
                <w:sz w:val="24"/>
                <w:szCs w:val="24"/>
              </w:rPr>
            </w:pPr>
            <w:r w:rsidRPr="00FE544B">
              <w:rPr>
                <w:sz w:val="24"/>
                <w:szCs w:val="24"/>
              </w:rPr>
              <w:t>725</w:t>
            </w:r>
          </w:p>
        </w:tc>
        <w:tc>
          <w:tcPr>
            <w:tcW w:w="1180" w:type="dxa"/>
          </w:tcPr>
          <w:p w:rsidR="0047763A" w:rsidRPr="00FE544B" w:rsidRDefault="0047763A" w:rsidP="00F60244">
            <w:pPr>
              <w:pStyle w:val="ListParagraph"/>
              <w:ind w:left="0"/>
              <w:jc w:val="center"/>
              <w:rPr>
                <w:sz w:val="24"/>
                <w:szCs w:val="24"/>
              </w:rPr>
            </w:pPr>
            <w:r w:rsidRPr="00FE544B">
              <w:rPr>
                <w:sz w:val="24"/>
                <w:szCs w:val="24"/>
              </w:rPr>
              <w:t>720</w:t>
            </w:r>
          </w:p>
        </w:tc>
        <w:tc>
          <w:tcPr>
            <w:tcW w:w="1180" w:type="dxa"/>
          </w:tcPr>
          <w:p w:rsidR="0047763A" w:rsidRPr="00FE544B" w:rsidRDefault="0047763A" w:rsidP="00F60244">
            <w:pPr>
              <w:pStyle w:val="ListParagraph"/>
              <w:ind w:left="0"/>
              <w:jc w:val="center"/>
              <w:rPr>
                <w:sz w:val="24"/>
                <w:szCs w:val="24"/>
              </w:rPr>
            </w:pPr>
            <w:r w:rsidRPr="00FE544B">
              <w:rPr>
                <w:sz w:val="24"/>
                <w:szCs w:val="24"/>
              </w:rPr>
              <w:t>685</w:t>
            </w:r>
          </w:p>
        </w:tc>
        <w:tc>
          <w:tcPr>
            <w:tcW w:w="1180" w:type="dxa"/>
          </w:tcPr>
          <w:p w:rsidR="0047763A" w:rsidRPr="00FE544B" w:rsidRDefault="0047763A" w:rsidP="00F60244">
            <w:pPr>
              <w:pStyle w:val="ListParagraph"/>
              <w:ind w:left="0"/>
              <w:jc w:val="center"/>
              <w:rPr>
                <w:sz w:val="24"/>
                <w:szCs w:val="24"/>
              </w:rPr>
            </w:pPr>
            <w:r w:rsidRPr="00FE544B">
              <w:rPr>
                <w:sz w:val="24"/>
                <w:szCs w:val="24"/>
              </w:rPr>
              <w:t>654</w:t>
            </w:r>
          </w:p>
        </w:tc>
        <w:tc>
          <w:tcPr>
            <w:tcW w:w="1180" w:type="dxa"/>
          </w:tcPr>
          <w:p w:rsidR="0047763A" w:rsidRPr="00FE544B" w:rsidRDefault="0047763A" w:rsidP="00F60244">
            <w:pPr>
              <w:pStyle w:val="ListParagraph"/>
              <w:ind w:left="0"/>
              <w:jc w:val="center"/>
              <w:rPr>
                <w:sz w:val="24"/>
                <w:szCs w:val="24"/>
              </w:rPr>
            </w:pPr>
            <w:r w:rsidRPr="00FE544B">
              <w:rPr>
                <w:sz w:val="24"/>
                <w:szCs w:val="24"/>
              </w:rPr>
              <w:t>637</w:t>
            </w:r>
          </w:p>
        </w:tc>
        <w:tc>
          <w:tcPr>
            <w:tcW w:w="1180" w:type="dxa"/>
          </w:tcPr>
          <w:p w:rsidR="0047763A" w:rsidRPr="00FE544B" w:rsidRDefault="0047763A" w:rsidP="00F60244">
            <w:pPr>
              <w:pStyle w:val="ListParagraph"/>
              <w:ind w:left="0"/>
              <w:jc w:val="center"/>
              <w:rPr>
                <w:sz w:val="24"/>
                <w:szCs w:val="24"/>
              </w:rPr>
            </w:pPr>
            <w:r w:rsidRPr="00FE544B">
              <w:rPr>
                <w:sz w:val="24"/>
                <w:szCs w:val="24"/>
              </w:rPr>
              <w:t>641</w:t>
            </w:r>
          </w:p>
        </w:tc>
        <w:tc>
          <w:tcPr>
            <w:tcW w:w="1302" w:type="dxa"/>
          </w:tcPr>
          <w:p w:rsidR="0047763A" w:rsidRPr="00FE544B" w:rsidRDefault="0047763A" w:rsidP="00F60244">
            <w:pPr>
              <w:pStyle w:val="ListParagraph"/>
              <w:ind w:left="0"/>
              <w:jc w:val="center"/>
              <w:rPr>
                <w:sz w:val="24"/>
                <w:szCs w:val="24"/>
              </w:rPr>
            </w:pPr>
            <w:r w:rsidRPr="00FE544B">
              <w:rPr>
                <w:sz w:val="24"/>
                <w:szCs w:val="24"/>
              </w:rPr>
              <w:t>882</w:t>
            </w:r>
          </w:p>
        </w:tc>
      </w:tr>
      <w:tr w:rsidR="00635E3E" w:rsidTr="00635E3E">
        <w:trPr>
          <w:trHeight w:val="304"/>
        </w:trPr>
        <w:tc>
          <w:tcPr>
            <w:tcW w:w="1688" w:type="dxa"/>
          </w:tcPr>
          <w:p w:rsidR="0047763A" w:rsidRPr="0047763A" w:rsidRDefault="0047763A" w:rsidP="00F60244">
            <w:pPr>
              <w:pStyle w:val="ListParagraph"/>
              <w:ind w:left="0"/>
              <w:jc w:val="center"/>
              <w:rPr>
                <w:b/>
              </w:rPr>
            </w:pPr>
            <w:r w:rsidRPr="0047763A">
              <w:rPr>
                <w:b/>
              </w:rPr>
              <w:t>Stone</w:t>
            </w:r>
          </w:p>
        </w:tc>
        <w:tc>
          <w:tcPr>
            <w:tcW w:w="1179" w:type="dxa"/>
          </w:tcPr>
          <w:p w:rsidR="0047763A" w:rsidRPr="00FE544B" w:rsidRDefault="0047763A" w:rsidP="00F60244">
            <w:pPr>
              <w:pStyle w:val="ListParagraph"/>
              <w:ind w:left="0"/>
              <w:jc w:val="center"/>
              <w:rPr>
                <w:sz w:val="24"/>
                <w:szCs w:val="24"/>
              </w:rPr>
            </w:pPr>
            <w:r w:rsidRPr="00FE544B">
              <w:rPr>
                <w:sz w:val="24"/>
                <w:szCs w:val="24"/>
              </w:rPr>
              <w:t>4,401</w:t>
            </w:r>
          </w:p>
        </w:tc>
        <w:tc>
          <w:tcPr>
            <w:tcW w:w="1179" w:type="dxa"/>
          </w:tcPr>
          <w:p w:rsidR="0047763A" w:rsidRPr="00FE544B" w:rsidRDefault="0047763A" w:rsidP="00F60244">
            <w:pPr>
              <w:pStyle w:val="ListParagraph"/>
              <w:ind w:left="0"/>
              <w:jc w:val="center"/>
              <w:rPr>
                <w:sz w:val="24"/>
                <w:szCs w:val="24"/>
              </w:rPr>
            </w:pPr>
            <w:r w:rsidRPr="00FE544B">
              <w:rPr>
                <w:sz w:val="24"/>
                <w:szCs w:val="24"/>
              </w:rPr>
              <w:t>4,490</w:t>
            </w:r>
          </w:p>
        </w:tc>
        <w:tc>
          <w:tcPr>
            <w:tcW w:w="1179" w:type="dxa"/>
          </w:tcPr>
          <w:p w:rsidR="0047763A" w:rsidRPr="00FE544B" w:rsidRDefault="0047763A" w:rsidP="00F60244">
            <w:pPr>
              <w:pStyle w:val="ListParagraph"/>
              <w:ind w:left="0"/>
              <w:jc w:val="center"/>
              <w:rPr>
                <w:sz w:val="24"/>
                <w:szCs w:val="24"/>
              </w:rPr>
            </w:pPr>
            <w:r w:rsidRPr="00FE544B">
              <w:rPr>
                <w:sz w:val="24"/>
                <w:szCs w:val="24"/>
              </w:rPr>
              <w:t>4,573</w:t>
            </w:r>
          </w:p>
        </w:tc>
        <w:tc>
          <w:tcPr>
            <w:tcW w:w="1179" w:type="dxa"/>
          </w:tcPr>
          <w:p w:rsidR="0047763A" w:rsidRPr="00FE544B" w:rsidRDefault="0047763A" w:rsidP="00F60244">
            <w:pPr>
              <w:pStyle w:val="ListParagraph"/>
              <w:ind w:left="0"/>
              <w:jc w:val="center"/>
              <w:rPr>
                <w:sz w:val="24"/>
                <w:szCs w:val="24"/>
              </w:rPr>
            </w:pPr>
            <w:r w:rsidRPr="00FE544B">
              <w:rPr>
                <w:sz w:val="24"/>
                <w:szCs w:val="24"/>
              </w:rPr>
              <w:t>4,639</w:t>
            </w:r>
          </w:p>
        </w:tc>
        <w:tc>
          <w:tcPr>
            <w:tcW w:w="1180" w:type="dxa"/>
          </w:tcPr>
          <w:p w:rsidR="0047763A" w:rsidRPr="00FE544B" w:rsidRDefault="0047763A" w:rsidP="00F60244">
            <w:pPr>
              <w:pStyle w:val="ListParagraph"/>
              <w:ind w:left="0"/>
              <w:jc w:val="center"/>
              <w:rPr>
                <w:sz w:val="24"/>
                <w:szCs w:val="24"/>
              </w:rPr>
            </w:pPr>
            <w:r w:rsidRPr="00FE544B">
              <w:rPr>
                <w:sz w:val="24"/>
                <w:szCs w:val="24"/>
              </w:rPr>
              <w:t>4,633</w:t>
            </w:r>
          </w:p>
        </w:tc>
        <w:tc>
          <w:tcPr>
            <w:tcW w:w="1180" w:type="dxa"/>
          </w:tcPr>
          <w:p w:rsidR="0047763A" w:rsidRPr="00FE544B" w:rsidRDefault="0047763A" w:rsidP="00F60244">
            <w:pPr>
              <w:pStyle w:val="ListParagraph"/>
              <w:ind w:left="0"/>
              <w:jc w:val="center"/>
              <w:rPr>
                <w:sz w:val="24"/>
                <w:szCs w:val="24"/>
              </w:rPr>
            </w:pPr>
            <w:r w:rsidRPr="00FE544B">
              <w:rPr>
                <w:sz w:val="24"/>
                <w:szCs w:val="24"/>
              </w:rPr>
              <w:t>4,601</w:t>
            </w:r>
          </w:p>
        </w:tc>
        <w:tc>
          <w:tcPr>
            <w:tcW w:w="1180" w:type="dxa"/>
          </w:tcPr>
          <w:p w:rsidR="0047763A" w:rsidRPr="00FE544B" w:rsidRDefault="0047763A" w:rsidP="00F60244">
            <w:pPr>
              <w:pStyle w:val="ListParagraph"/>
              <w:ind w:left="0"/>
              <w:jc w:val="center"/>
              <w:rPr>
                <w:sz w:val="24"/>
                <w:szCs w:val="24"/>
              </w:rPr>
            </w:pPr>
            <w:r w:rsidRPr="00FE544B">
              <w:rPr>
                <w:sz w:val="24"/>
                <w:szCs w:val="24"/>
              </w:rPr>
              <w:t>4,525</w:t>
            </w:r>
          </w:p>
        </w:tc>
        <w:tc>
          <w:tcPr>
            <w:tcW w:w="1180" w:type="dxa"/>
          </w:tcPr>
          <w:p w:rsidR="0047763A" w:rsidRPr="00FE544B" w:rsidRDefault="0047763A" w:rsidP="00F60244">
            <w:pPr>
              <w:pStyle w:val="ListParagraph"/>
              <w:ind w:left="0"/>
              <w:jc w:val="center"/>
              <w:rPr>
                <w:sz w:val="24"/>
                <w:szCs w:val="24"/>
              </w:rPr>
            </w:pPr>
            <w:r w:rsidRPr="00FE544B">
              <w:rPr>
                <w:sz w:val="24"/>
                <w:szCs w:val="24"/>
              </w:rPr>
              <w:t>4,445</w:t>
            </w:r>
          </w:p>
        </w:tc>
        <w:tc>
          <w:tcPr>
            <w:tcW w:w="1180" w:type="dxa"/>
          </w:tcPr>
          <w:p w:rsidR="0047763A" w:rsidRPr="00FE544B" w:rsidRDefault="0047763A" w:rsidP="00F60244">
            <w:pPr>
              <w:pStyle w:val="ListParagraph"/>
              <w:ind w:left="0"/>
              <w:jc w:val="center"/>
              <w:rPr>
                <w:sz w:val="24"/>
                <w:szCs w:val="24"/>
              </w:rPr>
            </w:pPr>
            <w:r w:rsidRPr="00FE544B">
              <w:rPr>
                <w:sz w:val="24"/>
                <w:szCs w:val="24"/>
              </w:rPr>
              <w:t>4,433</w:t>
            </w:r>
          </w:p>
        </w:tc>
        <w:tc>
          <w:tcPr>
            <w:tcW w:w="1302" w:type="dxa"/>
          </w:tcPr>
          <w:p w:rsidR="0047763A" w:rsidRPr="00FE544B" w:rsidRDefault="0047763A" w:rsidP="00F60244">
            <w:pPr>
              <w:pStyle w:val="ListParagraph"/>
              <w:ind w:left="0"/>
              <w:jc w:val="center"/>
              <w:rPr>
                <w:sz w:val="24"/>
                <w:szCs w:val="24"/>
              </w:rPr>
            </w:pPr>
            <w:r w:rsidRPr="00FE544B">
              <w:rPr>
                <w:sz w:val="24"/>
                <w:szCs w:val="24"/>
              </w:rPr>
              <w:t>4,362</w:t>
            </w:r>
          </w:p>
        </w:tc>
      </w:tr>
      <w:tr w:rsidR="00635E3E" w:rsidTr="00635E3E">
        <w:trPr>
          <w:trHeight w:val="304"/>
        </w:trPr>
        <w:tc>
          <w:tcPr>
            <w:tcW w:w="1688" w:type="dxa"/>
          </w:tcPr>
          <w:p w:rsidR="0047763A" w:rsidRPr="0047763A" w:rsidRDefault="0047763A" w:rsidP="00F60244">
            <w:pPr>
              <w:pStyle w:val="ListParagraph"/>
              <w:ind w:left="0"/>
              <w:jc w:val="center"/>
              <w:rPr>
                <w:b/>
              </w:rPr>
            </w:pPr>
            <w:r w:rsidRPr="0047763A">
              <w:rPr>
                <w:b/>
              </w:rPr>
              <w:t>Sand/Gravel</w:t>
            </w:r>
          </w:p>
        </w:tc>
        <w:tc>
          <w:tcPr>
            <w:tcW w:w="1179" w:type="dxa"/>
          </w:tcPr>
          <w:p w:rsidR="0047763A" w:rsidRPr="00FE544B" w:rsidRDefault="0047763A" w:rsidP="00F60244">
            <w:pPr>
              <w:pStyle w:val="ListParagraph"/>
              <w:ind w:left="0"/>
              <w:jc w:val="center"/>
              <w:rPr>
                <w:sz w:val="24"/>
                <w:szCs w:val="24"/>
              </w:rPr>
            </w:pPr>
            <w:r w:rsidRPr="00FE544B">
              <w:rPr>
                <w:sz w:val="24"/>
                <w:szCs w:val="24"/>
              </w:rPr>
              <w:t>7,074</w:t>
            </w:r>
          </w:p>
        </w:tc>
        <w:tc>
          <w:tcPr>
            <w:tcW w:w="1179" w:type="dxa"/>
          </w:tcPr>
          <w:p w:rsidR="0047763A" w:rsidRPr="00FE544B" w:rsidRDefault="0047763A" w:rsidP="00F60244">
            <w:pPr>
              <w:pStyle w:val="ListParagraph"/>
              <w:ind w:left="0"/>
              <w:jc w:val="center"/>
              <w:rPr>
                <w:sz w:val="24"/>
                <w:szCs w:val="24"/>
              </w:rPr>
            </w:pPr>
            <w:r w:rsidRPr="00FE544B">
              <w:rPr>
                <w:sz w:val="24"/>
                <w:szCs w:val="24"/>
              </w:rPr>
              <w:t>7,111</w:t>
            </w:r>
          </w:p>
        </w:tc>
        <w:tc>
          <w:tcPr>
            <w:tcW w:w="1179" w:type="dxa"/>
          </w:tcPr>
          <w:p w:rsidR="0047763A" w:rsidRPr="00FE544B" w:rsidRDefault="0047763A" w:rsidP="00F60244">
            <w:pPr>
              <w:pStyle w:val="ListParagraph"/>
              <w:ind w:left="0"/>
              <w:jc w:val="center"/>
              <w:rPr>
                <w:sz w:val="24"/>
                <w:szCs w:val="24"/>
              </w:rPr>
            </w:pPr>
            <w:r w:rsidRPr="00FE544B">
              <w:rPr>
                <w:sz w:val="24"/>
                <w:szCs w:val="24"/>
              </w:rPr>
              <w:t>7,178</w:t>
            </w:r>
          </w:p>
        </w:tc>
        <w:tc>
          <w:tcPr>
            <w:tcW w:w="1179" w:type="dxa"/>
          </w:tcPr>
          <w:p w:rsidR="0047763A" w:rsidRPr="00FE544B" w:rsidRDefault="0047763A" w:rsidP="00F60244">
            <w:pPr>
              <w:pStyle w:val="ListParagraph"/>
              <w:ind w:left="0"/>
              <w:jc w:val="center"/>
              <w:rPr>
                <w:sz w:val="24"/>
                <w:szCs w:val="24"/>
              </w:rPr>
            </w:pPr>
            <w:r w:rsidRPr="00FE544B">
              <w:rPr>
                <w:sz w:val="24"/>
                <w:szCs w:val="24"/>
              </w:rPr>
              <w:t>7,199</w:t>
            </w:r>
          </w:p>
        </w:tc>
        <w:tc>
          <w:tcPr>
            <w:tcW w:w="1180" w:type="dxa"/>
          </w:tcPr>
          <w:p w:rsidR="0047763A" w:rsidRPr="00FE544B" w:rsidRDefault="0047763A" w:rsidP="00F60244">
            <w:pPr>
              <w:pStyle w:val="ListParagraph"/>
              <w:ind w:left="0"/>
              <w:jc w:val="center"/>
              <w:rPr>
                <w:sz w:val="24"/>
                <w:szCs w:val="24"/>
              </w:rPr>
            </w:pPr>
            <w:r w:rsidRPr="00FE544B">
              <w:rPr>
                <w:sz w:val="24"/>
                <w:szCs w:val="24"/>
              </w:rPr>
              <w:t>7,132</w:t>
            </w:r>
          </w:p>
        </w:tc>
        <w:tc>
          <w:tcPr>
            <w:tcW w:w="1180" w:type="dxa"/>
          </w:tcPr>
          <w:p w:rsidR="0047763A" w:rsidRPr="00FE544B" w:rsidRDefault="0047763A" w:rsidP="00F60244">
            <w:pPr>
              <w:pStyle w:val="ListParagraph"/>
              <w:ind w:left="0"/>
              <w:jc w:val="center"/>
              <w:rPr>
                <w:sz w:val="24"/>
                <w:szCs w:val="24"/>
              </w:rPr>
            </w:pPr>
            <w:r w:rsidRPr="00FE544B">
              <w:rPr>
                <w:sz w:val="24"/>
                <w:szCs w:val="24"/>
              </w:rPr>
              <w:t>6,980</w:t>
            </w:r>
          </w:p>
        </w:tc>
        <w:tc>
          <w:tcPr>
            <w:tcW w:w="1180" w:type="dxa"/>
          </w:tcPr>
          <w:p w:rsidR="0047763A" w:rsidRPr="00FE544B" w:rsidRDefault="0047763A" w:rsidP="00F60244">
            <w:pPr>
              <w:pStyle w:val="ListParagraph"/>
              <w:ind w:left="0"/>
              <w:jc w:val="center"/>
              <w:rPr>
                <w:sz w:val="24"/>
                <w:szCs w:val="24"/>
              </w:rPr>
            </w:pPr>
            <w:r w:rsidRPr="00FE544B">
              <w:rPr>
                <w:sz w:val="24"/>
                <w:szCs w:val="24"/>
              </w:rPr>
              <w:t>6,863</w:t>
            </w:r>
          </w:p>
        </w:tc>
        <w:tc>
          <w:tcPr>
            <w:tcW w:w="1180" w:type="dxa"/>
          </w:tcPr>
          <w:p w:rsidR="0047763A" w:rsidRPr="00FE544B" w:rsidRDefault="0047763A" w:rsidP="00F60244">
            <w:pPr>
              <w:pStyle w:val="ListParagraph"/>
              <w:ind w:left="0"/>
              <w:jc w:val="center"/>
              <w:rPr>
                <w:sz w:val="24"/>
                <w:szCs w:val="24"/>
              </w:rPr>
            </w:pPr>
            <w:r w:rsidRPr="00FE544B">
              <w:rPr>
                <w:sz w:val="24"/>
                <w:szCs w:val="24"/>
              </w:rPr>
              <w:t>6,803</w:t>
            </w:r>
          </w:p>
        </w:tc>
        <w:tc>
          <w:tcPr>
            <w:tcW w:w="1180" w:type="dxa"/>
          </w:tcPr>
          <w:p w:rsidR="0047763A" w:rsidRPr="00FE544B" w:rsidRDefault="0047763A" w:rsidP="00F60244">
            <w:pPr>
              <w:pStyle w:val="ListParagraph"/>
              <w:ind w:left="0"/>
              <w:jc w:val="center"/>
              <w:rPr>
                <w:sz w:val="24"/>
                <w:szCs w:val="24"/>
              </w:rPr>
            </w:pPr>
            <w:r w:rsidRPr="00FE544B">
              <w:rPr>
                <w:sz w:val="24"/>
                <w:szCs w:val="24"/>
              </w:rPr>
              <w:t>6,797</w:t>
            </w:r>
          </w:p>
        </w:tc>
        <w:tc>
          <w:tcPr>
            <w:tcW w:w="1302" w:type="dxa"/>
          </w:tcPr>
          <w:p w:rsidR="0047763A" w:rsidRPr="00FE544B" w:rsidRDefault="0047763A" w:rsidP="00F60244">
            <w:pPr>
              <w:pStyle w:val="ListParagraph"/>
              <w:ind w:left="0"/>
              <w:jc w:val="center"/>
              <w:rPr>
                <w:sz w:val="24"/>
                <w:szCs w:val="24"/>
              </w:rPr>
            </w:pPr>
            <w:r w:rsidRPr="00FE544B">
              <w:rPr>
                <w:sz w:val="24"/>
                <w:szCs w:val="24"/>
              </w:rPr>
              <w:t>6,466</w:t>
            </w:r>
          </w:p>
        </w:tc>
      </w:tr>
      <w:tr w:rsidR="00635E3E" w:rsidTr="00635E3E">
        <w:trPr>
          <w:trHeight w:val="304"/>
        </w:trPr>
        <w:tc>
          <w:tcPr>
            <w:tcW w:w="1688" w:type="dxa"/>
          </w:tcPr>
          <w:p w:rsidR="0047763A" w:rsidRPr="0047763A" w:rsidRDefault="0047763A" w:rsidP="00F60244">
            <w:pPr>
              <w:pStyle w:val="ListParagraph"/>
              <w:ind w:left="0"/>
              <w:jc w:val="center"/>
              <w:rPr>
                <w:b/>
              </w:rPr>
            </w:pPr>
            <w:r w:rsidRPr="0047763A">
              <w:rPr>
                <w:b/>
              </w:rPr>
              <w:t>Total</w:t>
            </w:r>
          </w:p>
        </w:tc>
        <w:tc>
          <w:tcPr>
            <w:tcW w:w="1179" w:type="dxa"/>
          </w:tcPr>
          <w:p w:rsidR="0047763A" w:rsidRPr="00FE544B" w:rsidRDefault="0047763A" w:rsidP="00F60244">
            <w:pPr>
              <w:pStyle w:val="ListParagraph"/>
              <w:ind w:left="0"/>
              <w:jc w:val="center"/>
              <w:rPr>
                <w:sz w:val="24"/>
                <w:szCs w:val="24"/>
              </w:rPr>
            </w:pPr>
            <w:r w:rsidRPr="00FE544B">
              <w:rPr>
                <w:sz w:val="24"/>
                <w:szCs w:val="24"/>
              </w:rPr>
              <w:t>14,478</w:t>
            </w:r>
          </w:p>
        </w:tc>
        <w:tc>
          <w:tcPr>
            <w:tcW w:w="1179" w:type="dxa"/>
          </w:tcPr>
          <w:p w:rsidR="0047763A" w:rsidRPr="00FE544B" w:rsidRDefault="0047763A" w:rsidP="00F60244">
            <w:pPr>
              <w:pStyle w:val="ListParagraph"/>
              <w:ind w:left="0"/>
              <w:jc w:val="center"/>
              <w:rPr>
                <w:sz w:val="24"/>
                <w:szCs w:val="24"/>
              </w:rPr>
            </w:pPr>
            <w:r w:rsidRPr="00FE544B">
              <w:rPr>
                <w:sz w:val="24"/>
                <w:szCs w:val="24"/>
              </w:rPr>
              <w:t>14,666</w:t>
            </w:r>
          </w:p>
        </w:tc>
        <w:tc>
          <w:tcPr>
            <w:tcW w:w="1179" w:type="dxa"/>
          </w:tcPr>
          <w:p w:rsidR="0047763A" w:rsidRPr="00FE544B" w:rsidRDefault="0047763A" w:rsidP="00F60244">
            <w:pPr>
              <w:pStyle w:val="ListParagraph"/>
              <w:ind w:left="0"/>
              <w:jc w:val="center"/>
              <w:rPr>
                <w:sz w:val="24"/>
                <w:szCs w:val="24"/>
              </w:rPr>
            </w:pPr>
            <w:r w:rsidRPr="00FE544B">
              <w:rPr>
                <w:sz w:val="24"/>
                <w:szCs w:val="24"/>
              </w:rPr>
              <w:t>14,885</w:t>
            </w:r>
          </w:p>
        </w:tc>
        <w:tc>
          <w:tcPr>
            <w:tcW w:w="1179" w:type="dxa"/>
          </w:tcPr>
          <w:p w:rsidR="0047763A" w:rsidRPr="00FE544B" w:rsidRDefault="0047763A" w:rsidP="00F60244">
            <w:pPr>
              <w:pStyle w:val="ListParagraph"/>
              <w:ind w:left="0"/>
              <w:jc w:val="center"/>
              <w:rPr>
                <w:sz w:val="24"/>
                <w:szCs w:val="24"/>
              </w:rPr>
            </w:pPr>
            <w:r w:rsidRPr="00FE544B">
              <w:rPr>
                <w:sz w:val="24"/>
                <w:szCs w:val="24"/>
              </w:rPr>
              <w:t>14,871</w:t>
            </w:r>
          </w:p>
        </w:tc>
        <w:tc>
          <w:tcPr>
            <w:tcW w:w="1180" w:type="dxa"/>
          </w:tcPr>
          <w:p w:rsidR="0047763A" w:rsidRPr="00FE544B" w:rsidRDefault="0047763A" w:rsidP="00F60244">
            <w:pPr>
              <w:pStyle w:val="ListParagraph"/>
              <w:ind w:left="0"/>
              <w:jc w:val="center"/>
              <w:rPr>
                <w:sz w:val="24"/>
                <w:szCs w:val="24"/>
              </w:rPr>
            </w:pPr>
            <w:r w:rsidRPr="00FE544B">
              <w:rPr>
                <w:sz w:val="24"/>
                <w:szCs w:val="24"/>
              </w:rPr>
              <w:t>14,907</w:t>
            </w:r>
          </w:p>
        </w:tc>
        <w:tc>
          <w:tcPr>
            <w:tcW w:w="1180" w:type="dxa"/>
          </w:tcPr>
          <w:p w:rsidR="0047763A" w:rsidRPr="00FE544B" w:rsidRDefault="0047763A" w:rsidP="00F60244">
            <w:pPr>
              <w:pStyle w:val="ListParagraph"/>
              <w:ind w:left="0"/>
              <w:jc w:val="center"/>
              <w:rPr>
                <w:sz w:val="24"/>
                <w:szCs w:val="24"/>
              </w:rPr>
            </w:pPr>
            <w:r w:rsidRPr="00FE544B">
              <w:rPr>
                <w:sz w:val="24"/>
                <w:szCs w:val="24"/>
              </w:rPr>
              <w:t>14,631</w:t>
            </w:r>
          </w:p>
        </w:tc>
        <w:tc>
          <w:tcPr>
            <w:tcW w:w="1180" w:type="dxa"/>
          </w:tcPr>
          <w:p w:rsidR="0047763A" w:rsidRPr="00FE544B" w:rsidRDefault="0047763A" w:rsidP="00F60244">
            <w:pPr>
              <w:pStyle w:val="ListParagraph"/>
              <w:ind w:left="0"/>
              <w:jc w:val="center"/>
              <w:rPr>
                <w:sz w:val="24"/>
                <w:szCs w:val="24"/>
              </w:rPr>
            </w:pPr>
            <w:r w:rsidRPr="00FE544B">
              <w:rPr>
                <w:sz w:val="24"/>
                <w:szCs w:val="24"/>
              </w:rPr>
              <w:t>14,283</w:t>
            </w:r>
          </w:p>
        </w:tc>
        <w:tc>
          <w:tcPr>
            <w:tcW w:w="1180" w:type="dxa"/>
          </w:tcPr>
          <w:p w:rsidR="0047763A" w:rsidRPr="00FE544B" w:rsidRDefault="0047763A" w:rsidP="00F60244">
            <w:pPr>
              <w:pStyle w:val="ListParagraph"/>
              <w:ind w:left="0"/>
              <w:jc w:val="center"/>
              <w:rPr>
                <w:sz w:val="24"/>
                <w:szCs w:val="24"/>
              </w:rPr>
            </w:pPr>
            <w:r w:rsidRPr="00FE544B">
              <w:rPr>
                <w:sz w:val="24"/>
                <w:szCs w:val="24"/>
              </w:rPr>
              <w:t>14,176</w:t>
            </w:r>
          </w:p>
        </w:tc>
        <w:tc>
          <w:tcPr>
            <w:tcW w:w="1180" w:type="dxa"/>
          </w:tcPr>
          <w:p w:rsidR="0047763A" w:rsidRPr="00FE544B" w:rsidRDefault="0047763A" w:rsidP="00F60244">
            <w:pPr>
              <w:pStyle w:val="ListParagraph"/>
              <w:ind w:left="0"/>
              <w:jc w:val="center"/>
              <w:rPr>
                <w:sz w:val="24"/>
                <w:szCs w:val="24"/>
              </w:rPr>
            </w:pPr>
            <w:r w:rsidRPr="00FE544B">
              <w:rPr>
                <w:sz w:val="24"/>
                <w:szCs w:val="24"/>
              </w:rPr>
              <w:t>14,093</w:t>
            </w:r>
          </w:p>
        </w:tc>
        <w:tc>
          <w:tcPr>
            <w:tcW w:w="1302" w:type="dxa"/>
          </w:tcPr>
          <w:p w:rsidR="0047763A" w:rsidRPr="00FE544B" w:rsidRDefault="0047763A" w:rsidP="00F60244">
            <w:pPr>
              <w:pStyle w:val="ListParagraph"/>
              <w:ind w:left="0"/>
              <w:jc w:val="center"/>
              <w:rPr>
                <w:sz w:val="24"/>
                <w:szCs w:val="24"/>
              </w:rPr>
            </w:pPr>
            <w:r w:rsidRPr="00FE544B">
              <w:rPr>
                <w:sz w:val="24"/>
                <w:szCs w:val="24"/>
              </w:rPr>
              <w:t>13,759</w:t>
            </w:r>
          </w:p>
        </w:tc>
      </w:tr>
    </w:tbl>
    <w:p w:rsidR="00F60244" w:rsidRDefault="00F60244" w:rsidP="00F60244">
      <w:pPr>
        <w:pStyle w:val="ListParagraph"/>
        <w:jc w:val="center"/>
      </w:pPr>
    </w:p>
    <w:p w:rsidR="006842BA" w:rsidRPr="006842BA" w:rsidRDefault="006842BA" w:rsidP="006842BA">
      <w:pPr>
        <w:pStyle w:val="ListParagraph"/>
        <w:rPr>
          <w:rFonts w:ascii="Comic Sans MS" w:hAnsi="Comic Sans MS"/>
        </w:rPr>
      </w:pPr>
      <w:r w:rsidRPr="006842BA">
        <w:rPr>
          <w:rFonts w:ascii="Comic Sans MS" w:hAnsi="Comic Sans MS"/>
        </w:rPr>
        <w:t>GRAPH # 2</w:t>
      </w:r>
    </w:p>
    <w:p w:rsidR="006842BA" w:rsidRPr="006842BA" w:rsidRDefault="004D428E" w:rsidP="004D428E">
      <w:pPr>
        <w:pStyle w:val="ListParagraph"/>
        <w:numPr>
          <w:ilvl w:val="0"/>
          <w:numId w:val="1"/>
        </w:numPr>
        <w:rPr>
          <w:rFonts w:ascii="Comic Sans MS" w:hAnsi="Comic Sans MS"/>
        </w:rPr>
      </w:pPr>
      <w:r w:rsidRPr="006842BA">
        <w:rPr>
          <w:rFonts w:ascii="Comic Sans MS" w:hAnsi="Comic Sans MS"/>
        </w:rPr>
        <w:t>Create a bar graph of the number of occupational mining fatalities</w:t>
      </w:r>
      <w:r w:rsidR="006842BA" w:rsidRPr="006842BA">
        <w:rPr>
          <w:rFonts w:ascii="Comic Sans MS" w:hAnsi="Comic Sans MS"/>
        </w:rPr>
        <w:t>.</w:t>
      </w:r>
      <w:r w:rsidRPr="006842BA">
        <w:rPr>
          <w:rFonts w:ascii="Comic Sans MS" w:hAnsi="Comic Sans MS"/>
        </w:rPr>
        <w:t xml:space="preserve"> </w:t>
      </w:r>
    </w:p>
    <w:p w:rsidR="006842BA" w:rsidRPr="006842BA" w:rsidRDefault="006842BA" w:rsidP="004D428E">
      <w:pPr>
        <w:pStyle w:val="ListParagraph"/>
        <w:numPr>
          <w:ilvl w:val="0"/>
          <w:numId w:val="1"/>
        </w:numPr>
        <w:rPr>
          <w:rFonts w:ascii="Comic Sans MS" w:hAnsi="Comic Sans MS"/>
        </w:rPr>
      </w:pPr>
      <w:r w:rsidRPr="006842BA">
        <w:rPr>
          <w:rFonts w:ascii="Comic Sans MS" w:hAnsi="Comic Sans MS"/>
        </w:rPr>
        <w:t>On same graph with another scale for the right side Y axis – create a line graph of the Fatality Rate- per 100,000 full-time employees.</w:t>
      </w:r>
    </w:p>
    <w:p w:rsidR="00F60244" w:rsidRPr="006842BA" w:rsidRDefault="004D428E" w:rsidP="004D428E">
      <w:pPr>
        <w:pStyle w:val="ListParagraph"/>
        <w:numPr>
          <w:ilvl w:val="0"/>
          <w:numId w:val="1"/>
        </w:numPr>
        <w:rPr>
          <w:rFonts w:ascii="Comic Sans MS" w:hAnsi="Comic Sans MS"/>
        </w:rPr>
      </w:pPr>
      <w:r w:rsidRPr="006842BA">
        <w:rPr>
          <w:rFonts w:ascii="Comic Sans MS" w:hAnsi="Comic Sans MS"/>
        </w:rPr>
        <w:t xml:space="preserve">Include </w:t>
      </w:r>
      <w:r w:rsidR="006842BA">
        <w:rPr>
          <w:rFonts w:ascii="Comic Sans MS" w:hAnsi="Comic Sans MS"/>
        </w:rPr>
        <w:t>axes labels and t</w:t>
      </w:r>
      <w:r w:rsidR="006842BA" w:rsidRPr="006842BA">
        <w:rPr>
          <w:rFonts w:ascii="Comic Sans MS" w:hAnsi="Comic Sans MS"/>
        </w:rPr>
        <w:t>itle</w:t>
      </w:r>
      <w:r w:rsidR="006842BA">
        <w:rPr>
          <w:rFonts w:ascii="Comic Sans MS" w:hAnsi="Comic Sans MS"/>
        </w:rPr>
        <w:t xml:space="preserve"> with appropriate scales</w:t>
      </w:r>
      <w:r w:rsidR="006842BA" w:rsidRPr="006842BA">
        <w:rPr>
          <w:rFonts w:ascii="Comic Sans MS" w:hAnsi="Comic Sans MS"/>
        </w:rPr>
        <w:t>.</w:t>
      </w:r>
    </w:p>
    <w:p w:rsidR="004D428E" w:rsidRDefault="004D428E" w:rsidP="004D428E">
      <w:pPr>
        <w:pStyle w:val="ListParagraph"/>
      </w:pPr>
    </w:p>
    <w:p w:rsidR="004D428E" w:rsidRPr="004D428E" w:rsidRDefault="005A0846" w:rsidP="005A0846">
      <w:pPr>
        <w:pStyle w:val="ListParagraph"/>
        <w:rPr>
          <w:b/>
        </w:rPr>
      </w:pPr>
      <w:r>
        <w:rPr>
          <w:b/>
        </w:rPr>
        <w:t xml:space="preserve">       </w:t>
      </w:r>
      <w:r w:rsidR="00635E3E">
        <w:rPr>
          <w:b/>
        </w:rPr>
        <w:t xml:space="preserve">                  </w:t>
      </w:r>
      <w:r>
        <w:rPr>
          <w:b/>
        </w:rPr>
        <w:t xml:space="preserve"> </w:t>
      </w:r>
      <w:r w:rsidR="004D428E" w:rsidRPr="004D428E">
        <w:rPr>
          <w:b/>
        </w:rPr>
        <w:t>Number of Occupational Mining Fatalities by Year, 2004-2013</w:t>
      </w:r>
    </w:p>
    <w:tbl>
      <w:tblPr>
        <w:tblStyle w:val="TableGrid"/>
        <w:tblpPr w:leftFromText="180" w:rightFromText="180" w:vertAnchor="text" w:horzAnchor="margin" w:tblpY="275"/>
        <w:tblW w:w="0" w:type="auto"/>
        <w:tblLook w:val="04A0"/>
      </w:tblPr>
      <w:tblGrid>
        <w:gridCol w:w="1026"/>
        <w:gridCol w:w="855"/>
        <w:gridCol w:w="855"/>
        <w:gridCol w:w="855"/>
        <w:gridCol w:w="855"/>
        <w:gridCol w:w="855"/>
        <w:gridCol w:w="855"/>
        <w:gridCol w:w="855"/>
        <w:gridCol w:w="855"/>
        <w:gridCol w:w="855"/>
        <w:gridCol w:w="855"/>
      </w:tblGrid>
      <w:tr w:rsidR="006842BA" w:rsidTr="005A0846">
        <w:tc>
          <w:tcPr>
            <w:tcW w:w="1026" w:type="dxa"/>
          </w:tcPr>
          <w:p w:rsidR="004D428E" w:rsidRPr="004D428E" w:rsidRDefault="004D428E" w:rsidP="005A0846">
            <w:pPr>
              <w:pStyle w:val="ListParagraph"/>
              <w:ind w:left="0"/>
              <w:rPr>
                <w:b/>
              </w:rPr>
            </w:pPr>
          </w:p>
        </w:tc>
        <w:tc>
          <w:tcPr>
            <w:tcW w:w="957" w:type="dxa"/>
          </w:tcPr>
          <w:p w:rsidR="004D428E" w:rsidRPr="004D428E" w:rsidRDefault="004D428E" w:rsidP="005A0846">
            <w:pPr>
              <w:pStyle w:val="ListParagraph"/>
              <w:ind w:left="0"/>
              <w:rPr>
                <w:b/>
              </w:rPr>
            </w:pPr>
            <w:r w:rsidRPr="004D428E">
              <w:rPr>
                <w:b/>
              </w:rPr>
              <w:t>2004</w:t>
            </w:r>
          </w:p>
        </w:tc>
        <w:tc>
          <w:tcPr>
            <w:tcW w:w="957" w:type="dxa"/>
          </w:tcPr>
          <w:p w:rsidR="004D428E" w:rsidRPr="004D428E" w:rsidRDefault="004D428E" w:rsidP="005A0846">
            <w:pPr>
              <w:pStyle w:val="ListParagraph"/>
              <w:ind w:left="0"/>
              <w:rPr>
                <w:b/>
              </w:rPr>
            </w:pPr>
            <w:r w:rsidRPr="004D428E">
              <w:rPr>
                <w:b/>
              </w:rPr>
              <w:t>2005</w:t>
            </w:r>
          </w:p>
        </w:tc>
        <w:tc>
          <w:tcPr>
            <w:tcW w:w="957" w:type="dxa"/>
          </w:tcPr>
          <w:p w:rsidR="004D428E" w:rsidRPr="004D428E" w:rsidRDefault="004D428E" w:rsidP="005A0846">
            <w:pPr>
              <w:pStyle w:val="ListParagraph"/>
              <w:ind w:left="0"/>
              <w:rPr>
                <w:b/>
              </w:rPr>
            </w:pPr>
            <w:r w:rsidRPr="004D428E">
              <w:rPr>
                <w:b/>
              </w:rPr>
              <w:t>2006</w:t>
            </w:r>
          </w:p>
        </w:tc>
        <w:tc>
          <w:tcPr>
            <w:tcW w:w="957" w:type="dxa"/>
          </w:tcPr>
          <w:p w:rsidR="004D428E" w:rsidRPr="004D428E" w:rsidRDefault="004D428E" w:rsidP="005A0846">
            <w:pPr>
              <w:pStyle w:val="ListParagraph"/>
              <w:ind w:left="0"/>
              <w:rPr>
                <w:b/>
              </w:rPr>
            </w:pPr>
            <w:r w:rsidRPr="004D428E">
              <w:rPr>
                <w:b/>
              </w:rPr>
              <w:t>2007</w:t>
            </w:r>
          </w:p>
        </w:tc>
        <w:tc>
          <w:tcPr>
            <w:tcW w:w="958" w:type="dxa"/>
          </w:tcPr>
          <w:p w:rsidR="004D428E" w:rsidRPr="004D428E" w:rsidRDefault="004D428E" w:rsidP="005A0846">
            <w:pPr>
              <w:pStyle w:val="ListParagraph"/>
              <w:ind w:left="0"/>
              <w:rPr>
                <w:b/>
              </w:rPr>
            </w:pPr>
            <w:r w:rsidRPr="004D428E">
              <w:rPr>
                <w:b/>
              </w:rPr>
              <w:t>2008</w:t>
            </w:r>
          </w:p>
        </w:tc>
        <w:tc>
          <w:tcPr>
            <w:tcW w:w="958" w:type="dxa"/>
          </w:tcPr>
          <w:p w:rsidR="004D428E" w:rsidRPr="004D428E" w:rsidRDefault="004D428E" w:rsidP="005A0846">
            <w:pPr>
              <w:pStyle w:val="ListParagraph"/>
              <w:ind w:left="0"/>
              <w:rPr>
                <w:b/>
              </w:rPr>
            </w:pPr>
            <w:r w:rsidRPr="004D428E">
              <w:rPr>
                <w:b/>
              </w:rPr>
              <w:t>2009</w:t>
            </w:r>
          </w:p>
        </w:tc>
        <w:tc>
          <w:tcPr>
            <w:tcW w:w="958" w:type="dxa"/>
          </w:tcPr>
          <w:p w:rsidR="004D428E" w:rsidRPr="004D428E" w:rsidRDefault="004D428E" w:rsidP="005A0846">
            <w:pPr>
              <w:pStyle w:val="ListParagraph"/>
              <w:ind w:left="0"/>
              <w:rPr>
                <w:b/>
              </w:rPr>
            </w:pPr>
            <w:r w:rsidRPr="004D428E">
              <w:rPr>
                <w:b/>
              </w:rPr>
              <w:t>2010</w:t>
            </w:r>
          </w:p>
        </w:tc>
        <w:tc>
          <w:tcPr>
            <w:tcW w:w="958" w:type="dxa"/>
          </w:tcPr>
          <w:p w:rsidR="004D428E" w:rsidRPr="004D428E" w:rsidRDefault="004D428E" w:rsidP="005A0846">
            <w:pPr>
              <w:pStyle w:val="ListParagraph"/>
              <w:ind w:left="0"/>
              <w:rPr>
                <w:b/>
              </w:rPr>
            </w:pPr>
            <w:r w:rsidRPr="004D428E">
              <w:rPr>
                <w:b/>
              </w:rPr>
              <w:t>2011</w:t>
            </w:r>
          </w:p>
        </w:tc>
        <w:tc>
          <w:tcPr>
            <w:tcW w:w="958" w:type="dxa"/>
          </w:tcPr>
          <w:p w:rsidR="004D428E" w:rsidRPr="004D428E" w:rsidRDefault="004D428E" w:rsidP="005A0846">
            <w:pPr>
              <w:pStyle w:val="ListParagraph"/>
              <w:ind w:left="0"/>
              <w:rPr>
                <w:b/>
              </w:rPr>
            </w:pPr>
            <w:r w:rsidRPr="004D428E">
              <w:rPr>
                <w:b/>
              </w:rPr>
              <w:t>2012</w:t>
            </w:r>
          </w:p>
        </w:tc>
        <w:tc>
          <w:tcPr>
            <w:tcW w:w="958" w:type="dxa"/>
          </w:tcPr>
          <w:p w:rsidR="004D428E" w:rsidRPr="004D428E" w:rsidRDefault="004D428E" w:rsidP="005A0846">
            <w:pPr>
              <w:pStyle w:val="ListParagraph"/>
              <w:ind w:left="0"/>
              <w:rPr>
                <w:b/>
              </w:rPr>
            </w:pPr>
            <w:r w:rsidRPr="004D428E">
              <w:rPr>
                <w:b/>
              </w:rPr>
              <w:t>2013</w:t>
            </w:r>
          </w:p>
        </w:tc>
      </w:tr>
      <w:tr w:rsidR="006842BA" w:rsidTr="005A0846">
        <w:tc>
          <w:tcPr>
            <w:tcW w:w="1026" w:type="dxa"/>
          </w:tcPr>
          <w:p w:rsidR="004D428E" w:rsidRDefault="004D428E" w:rsidP="005A0846">
            <w:pPr>
              <w:pStyle w:val="ListParagraph"/>
              <w:ind w:left="0"/>
            </w:pPr>
            <w:r>
              <w:t>Fatalities</w:t>
            </w:r>
          </w:p>
        </w:tc>
        <w:tc>
          <w:tcPr>
            <w:tcW w:w="957" w:type="dxa"/>
          </w:tcPr>
          <w:p w:rsidR="004D428E" w:rsidRDefault="004D428E" w:rsidP="005A0846">
            <w:pPr>
              <w:pStyle w:val="ListParagraph"/>
              <w:ind w:left="0"/>
            </w:pPr>
            <w:r>
              <w:t>55</w:t>
            </w:r>
          </w:p>
        </w:tc>
        <w:tc>
          <w:tcPr>
            <w:tcW w:w="957" w:type="dxa"/>
          </w:tcPr>
          <w:p w:rsidR="004D428E" w:rsidRDefault="004D428E" w:rsidP="005A0846">
            <w:pPr>
              <w:pStyle w:val="ListParagraph"/>
              <w:ind w:left="0"/>
            </w:pPr>
            <w:r>
              <w:t>57</w:t>
            </w:r>
          </w:p>
        </w:tc>
        <w:tc>
          <w:tcPr>
            <w:tcW w:w="957" w:type="dxa"/>
          </w:tcPr>
          <w:p w:rsidR="004D428E" w:rsidRDefault="004D428E" w:rsidP="005A0846">
            <w:pPr>
              <w:pStyle w:val="ListParagraph"/>
              <w:ind w:left="0"/>
            </w:pPr>
            <w:r>
              <w:t>73</w:t>
            </w:r>
          </w:p>
        </w:tc>
        <w:tc>
          <w:tcPr>
            <w:tcW w:w="957" w:type="dxa"/>
          </w:tcPr>
          <w:p w:rsidR="004D428E" w:rsidRDefault="004D428E" w:rsidP="005A0846">
            <w:pPr>
              <w:pStyle w:val="ListParagraph"/>
              <w:ind w:left="0"/>
            </w:pPr>
            <w:r>
              <w:t>67</w:t>
            </w:r>
          </w:p>
        </w:tc>
        <w:tc>
          <w:tcPr>
            <w:tcW w:w="958" w:type="dxa"/>
          </w:tcPr>
          <w:p w:rsidR="004D428E" w:rsidRDefault="004D428E" w:rsidP="005A0846">
            <w:pPr>
              <w:pStyle w:val="ListParagraph"/>
              <w:ind w:left="0"/>
            </w:pPr>
            <w:r>
              <w:t>52</w:t>
            </w:r>
          </w:p>
        </w:tc>
        <w:tc>
          <w:tcPr>
            <w:tcW w:w="958" w:type="dxa"/>
          </w:tcPr>
          <w:p w:rsidR="004D428E" w:rsidRDefault="004D428E" w:rsidP="005A0846">
            <w:pPr>
              <w:pStyle w:val="ListParagraph"/>
              <w:ind w:left="0"/>
            </w:pPr>
            <w:r>
              <w:t>34</w:t>
            </w:r>
          </w:p>
        </w:tc>
        <w:tc>
          <w:tcPr>
            <w:tcW w:w="958" w:type="dxa"/>
          </w:tcPr>
          <w:p w:rsidR="004D428E" w:rsidRDefault="004D428E" w:rsidP="005A0846">
            <w:pPr>
              <w:pStyle w:val="ListParagraph"/>
              <w:ind w:left="0"/>
            </w:pPr>
            <w:r>
              <w:t>70</w:t>
            </w:r>
          </w:p>
        </w:tc>
        <w:tc>
          <w:tcPr>
            <w:tcW w:w="958" w:type="dxa"/>
          </w:tcPr>
          <w:p w:rsidR="004D428E" w:rsidRDefault="004D428E" w:rsidP="005A0846">
            <w:pPr>
              <w:pStyle w:val="ListParagraph"/>
              <w:ind w:left="0"/>
            </w:pPr>
            <w:r>
              <w:t>37</w:t>
            </w:r>
          </w:p>
        </w:tc>
        <w:tc>
          <w:tcPr>
            <w:tcW w:w="958" w:type="dxa"/>
          </w:tcPr>
          <w:p w:rsidR="004D428E" w:rsidRDefault="004D428E" w:rsidP="005A0846">
            <w:pPr>
              <w:pStyle w:val="ListParagraph"/>
              <w:ind w:left="0"/>
            </w:pPr>
            <w:r>
              <w:t>35</w:t>
            </w:r>
          </w:p>
        </w:tc>
        <w:tc>
          <w:tcPr>
            <w:tcW w:w="958" w:type="dxa"/>
          </w:tcPr>
          <w:p w:rsidR="004D428E" w:rsidRDefault="004D428E" w:rsidP="005A0846">
            <w:pPr>
              <w:pStyle w:val="ListParagraph"/>
              <w:ind w:left="0"/>
            </w:pPr>
            <w:r>
              <w:t>41</w:t>
            </w:r>
          </w:p>
        </w:tc>
      </w:tr>
      <w:tr w:rsidR="004D428E" w:rsidTr="005A0846">
        <w:tc>
          <w:tcPr>
            <w:tcW w:w="1026" w:type="dxa"/>
          </w:tcPr>
          <w:p w:rsidR="004D428E" w:rsidRDefault="006842BA" w:rsidP="005A0846">
            <w:pPr>
              <w:pStyle w:val="ListParagraph"/>
              <w:ind w:left="0"/>
            </w:pPr>
            <w:r>
              <w:t>Rate</w:t>
            </w:r>
          </w:p>
        </w:tc>
        <w:tc>
          <w:tcPr>
            <w:tcW w:w="957" w:type="dxa"/>
          </w:tcPr>
          <w:p w:rsidR="004D428E" w:rsidRDefault="006842BA" w:rsidP="005A0846">
            <w:pPr>
              <w:pStyle w:val="ListParagraph"/>
              <w:ind w:left="0"/>
            </w:pPr>
            <w:r>
              <w:t>20.3</w:t>
            </w:r>
          </w:p>
        </w:tc>
        <w:tc>
          <w:tcPr>
            <w:tcW w:w="957" w:type="dxa"/>
          </w:tcPr>
          <w:p w:rsidR="004D428E" w:rsidRDefault="006842BA" w:rsidP="005A0846">
            <w:pPr>
              <w:pStyle w:val="ListParagraph"/>
              <w:ind w:left="0"/>
            </w:pPr>
            <w:r>
              <w:t>19.8</w:t>
            </w:r>
          </w:p>
        </w:tc>
        <w:tc>
          <w:tcPr>
            <w:tcW w:w="957" w:type="dxa"/>
          </w:tcPr>
          <w:p w:rsidR="004D428E" w:rsidRDefault="006842BA" w:rsidP="005A0846">
            <w:pPr>
              <w:pStyle w:val="ListParagraph"/>
              <w:ind w:left="0"/>
            </w:pPr>
            <w:r>
              <w:t>24.2</w:t>
            </w:r>
          </w:p>
        </w:tc>
        <w:tc>
          <w:tcPr>
            <w:tcW w:w="957" w:type="dxa"/>
          </w:tcPr>
          <w:p w:rsidR="004D428E" w:rsidRDefault="006842BA" w:rsidP="005A0846">
            <w:pPr>
              <w:pStyle w:val="ListParagraph"/>
              <w:ind w:left="0"/>
            </w:pPr>
            <w:r>
              <w:t>21.9</w:t>
            </w:r>
          </w:p>
        </w:tc>
        <w:tc>
          <w:tcPr>
            <w:tcW w:w="958" w:type="dxa"/>
          </w:tcPr>
          <w:p w:rsidR="004D428E" w:rsidRDefault="006842BA" w:rsidP="005A0846">
            <w:pPr>
              <w:pStyle w:val="ListParagraph"/>
              <w:ind w:left="0"/>
            </w:pPr>
            <w:r>
              <w:t>16.8</w:t>
            </w:r>
          </w:p>
        </w:tc>
        <w:tc>
          <w:tcPr>
            <w:tcW w:w="958" w:type="dxa"/>
          </w:tcPr>
          <w:p w:rsidR="004D428E" w:rsidRDefault="006842BA" w:rsidP="005A0846">
            <w:pPr>
              <w:pStyle w:val="ListParagraph"/>
              <w:ind w:left="0"/>
            </w:pPr>
            <w:r>
              <w:t>12.7</w:t>
            </w:r>
          </w:p>
        </w:tc>
        <w:tc>
          <w:tcPr>
            <w:tcW w:w="958" w:type="dxa"/>
          </w:tcPr>
          <w:p w:rsidR="004D428E" w:rsidRDefault="006842BA" w:rsidP="005A0846">
            <w:pPr>
              <w:pStyle w:val="ListParagraph"/>
              <w:ind w:left="0"/>
            </w:pPr>
            <w:r>
              <w:t>25.4</w:t>
            </w:r>
          </w:p>
        </w:tc>
        <w:tc>
          <w:tcPr>
            <w:tcW w:w="958" w:type="dxa"/>
          </w:tcPr>
          <w:p w:rsidR="004D428E" w:rsidRDefault="006842BA" w:rsidP="005A0846">
            <w:pPr>
              <w:pStyle w:val="ListParagraph"/>
              <w:ind w:left="0"/>
            </w:pPr>
            <w:r>
              <w:t>12.4</w:t>
            </w:r>
          </w:p>
        </w:tc>
        <w:tc>
          <w:tcPr>
            <w:tcW w:w="958" w:type="dxa"/>
          </w:tcPr>
          <w:p w:rsidR="004D428E" w:rsidRDefault="006842BA" w:rsidP="005A0846">
            <w:pPr>
              <w:pStyle w:val="ListParagraph"/>
              <w:ind w:left="0"/>
            </w:pPr>
            <w:r>
              <w:t>11.7</w:t>
            </w:r>
          </w:p>
        </w:tc>
        <w:tc>
          <w:tcPr>
            <w:tcW w:w="958" w:type="dxa"/>
          </w:tcPr>
          <w:p w:rsidR="004D428E" w:rsidRDefault="006842BA" w:rsidP="005A0846">
            <w:pPr>
              <w:pStyle w:val="ListParagraph"/>
              <w:ind w:left="0"/>
            </w:pPr>
            <w:r>
              <w:t>14.2</w:t>
            </w:r>
          </w:p>
        </w:tc>
      </w:tr>
    </w:tbl>
    <w:p w:rsidR="004D428E" w:rsidRDefault="004D428E" w:rsidP="004D428E">
      <w:pPr>
        <w:pStyle w:val="ListParagraph"/>
      </w:pPr>
    </w:p>
    <w:sectPr w:rsidR="004D428E" w:rsidSect="00FB2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A05FC"/>
    <w:multiLevelType w:val="hybridMultilevel"/>
    <w:tmpl w:val="D176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60244"/>
    <w:rsid w:val="00210BA7"/>
    <w:rsid w:val="003C680D"/>
    <w:rsid w:val="0047763A"/>
    <w:rsid w:val="004D428E"/>
    <w:rsid w:val="00527172"/>
    <w:rsid w:val="005A0846"/>
    <w:rsid w:val="00635E3E"/>
    <w:rsid w:val="006842BA"/>
    <w:rsid w:val="00755E46"/>
    <w:rsid w:val="009E73E6"/>
    <w:rsid w:val="00AE18CD"/>
    <w:rsid w:val="00F60244"/>
    <w:rsid w:val="00FB20EE"/>
    <w:rsid w:val="00FD2EFE"/>
    <w:rsid w:val="00FE5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44"/>
    <w:pPr>
      <w:ind w:left="720"/>
      <w:contextualSpacing/>
    </w:pPr>
  </w:style>
  <w:style w:type="table" w:styleId="TableGrid">
    <w:name w:val="Table Grid"/>
    <w:basedOn w:val="TableNormal"/>
    <w:uiPriority w:val="59"/>
    <w:rsid w:val="00F60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244"/>
    <w:pPr>
      <w:ind w:left="720"/>
      <w:contextualSpacing/>
    </w:pPr>
  </w:style>
  <w:style w:type="table" w:styleId="TableGrid">
    <w:name w:val="Table Grid"/>
    <w:basedOn w:val="TableNormal"/>
    <w:uiPriority w:val="59"/>
    <w:rsid w:val="00F6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Huckaby</dc:creator>
  <cp:lastModifiedBy>EPISD</cp:lastModifiedBy>
  <cp:revision>8</cp:revision>
  <cp:lastPrinted>2016-04-11T13:49:00Z</cp:lastPrinted>
  <dcterms:created xsi:type="dcterms:W3CDTF">2016-04-11T13:50:00Z</dcterms:created>
  <dcterms:modified xsi:type="dcterms:W3CDTF">2016-04-11T14:29:00Z</dcterms:modified>
</cp:coreProperties>
</file>